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6071" w14:textId="46F63BC3" w:rsidR="00225853" w:rsidRPr="004170E3" w:rsidRDefault="008764ED" w:rsidP="00225853">
      <w:pPr>
        <w:spacing w:before="0" w:after="120" w:line="320" w:lineRule="exact"/>
        <w:outlineLvl w:val="2"/>
        <w:rPr>
          <w:rFonts w:ascii="Arial" w:eastAsia="Calibri" w:hAnsi="Arial"/>
          <w:bCs/>
          <w:sz w:val="16"/>
          <w:szCs w:val="16"/>
          <w:lang w:eastAsia="en-US"/>
        </w:rPr>
      </w:pPr>
      <w:r>
        <w:rPr>
          <w:rFonts w:ascii="Arial" w:eastAsia="Calibri" w:hAnsi="Arial"/>
          <w:bCs/>
          <w:sz w:val="16"/>
          <w:szCs w:val="16"/>
          <w:lang w:eastAsia="en-US"/>
        </w:rPr>
        <w:t>22</w:t>
      </w:r>
      <w:r w:rsidR="00225853">
        <w:rPr>
          <w:rFonts w:ascii="Arial" w:eastAsia="Calibri" w:hAnsi="Arial"/>
          <w:bCs/>
          <w:sz w:val="16"/>
          <w:szCs w:val="16"/>
          <w:lang w:eastAsia="en-US"/>
        </w:rPr>
        <w:t>.</w:t>
      </w:r>
      <w:r w:rsidR="00B967A7">
        <w:rPr>
          <w:rFonts w:ascii="Arial" w:eastAsia="Calibri" w:hAnsi="Arial"/>
          <w:bCs/>
          <w:sz w:val="16"/>
          <w:szCs w:val="16"/>
          <w:lang w:eastAsia="en-US"/>
        </w:rPr>
        <w:t>02</w:t>
      </w:r>
      <w:r w:rsidR="00146F62">
        <w:rPr>
          <w:rFonts w:ascii="Arial" w:eastAsia="Calibri" w:hAnsi="Arial"/>
          <w:bCs/>
          <w:sz w:val="16"/>
          <w:szCs w:val="16"/>
          <w:lang w:eastAsia="en-US"/>
        </w:rPr>
        <w:t>.</w:t>
      </w:r>
      <w:r w:rsidR="00225853" w:rsidRPr="004170E3">
        <w:rPr>
          <w:rFonts w:ascii="Arial" w:eastAsia="Calibri" w:hAnsi="Arial"/>
          <w:bCs/>
          <w:sz w:val="16"/>
          <w:szCs w:val="16"/>
          <w:lang w:eastAsia="en-US"/>
        </w:rPr>
        <w:t>202</w:t>
      </w:r>
      <w:r w:rsidR="00B967A7">
        <w:rPr>
          <w:rFonts w:ascii="Arial" w:eastAsia="Calibri" w:hAnsi="Arial"/>
          <w:bCs/>
          <w:sz w:val="16"/>
          <w:szCs w:val="16"/>
          <w:lang w:eastAsia="en-US"/>
        </w:rPr>
        <w:t>3</w:t>
      </w:r>
    </w:p>
    <w:p w14:paraId="59EA48EB" w14:textId="3AF45AF4" w:rsidR="008764ED" w:rsidRPr="008864A7" w:rsidRDefault="00906828" w:rsidP="117DA056">
      <w:pPr>
        <w:pStyle w:val="StandardWeb"/>
        <w:spacing w:after="120" w:afterAutospacing="0"/>
        <w:rPr>
          <w:rFonts w:ascii="Arial" w:hAnsi="Arial" w:cs="Arial"/>
          <w:sz w:val="16"/>
          <w:szCs w:val="16"/>
        </w:rPr>
      </w:pPr>
      <w:r w:rsidRPr="117DA056">
        <w:rPr>
          <w:rFonts w:ascii="Arial" w:hAnsi="Arial" w:cs="Arial"/>
          <w:b/>
          <w:bCs/>
          <w:sz w:val="24"/>
          <w:szCs w:val="24"/>
        </w:rPr>
        <w:t>Bemerkenswerte Renovierung mi</w:t>
      </w:r>
      <w:r w:rsidR="008764ED" w:rsidRPr="117DA056">
        <w:rPr>
          <w:rFonts w:ascii="Arial" w:hAnsi="Arial" w:cs="Arial"/>
          <w:b/>
          <w:bCs/>
          <w:sz w:val="24"/>
          <w:szCs w:val="24"/>
        </w:rPr>
        <w:t>t</w:t>
      </w:r>
      <w:r w:rsidR="475CDC96" w:rsidRPr="117DA056">
        <w:rPr>
          <w:rFonts w:ascii="Arial" w:hAnsi="Arial" w:cs="Arial"/>
          <w:b/>
          <w:bCs/>
          <w:sz w:val="24"/>
          <w:szCs w:val="24"/>
        </w:rPr>
        <w:t xml:space="preserve"> LIGNO</w:t>
      </w:r>
      <w:r w:rsidR="475CDC96" w:rsidRPr="117DA056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475CDC96" w:rsidRPr="117DA056">
        <w:rPr>
          <w:rFonts w:ascii="Arial" w:hAnsi="Arial" w:cs="Arial"/>
          <w:b/>
          <w:bCs/>
          <w:sz w:val="24"/>
          <w:szCs w:val="24"/>
        </w:rPr>
        <w:t xml:space="preserve"> </w:t>
      </w:r>
      <w:r w:rsidR="008764ED" w:rsidRPr="117DA056">
        <w:rPr>
          <w:rFonts w:ascii="Arial" w:hAnsi="Arial" w:cs="Arial"/>
          <w:b/>
          <w:bCs/>
          <w:sz w:val="24"/>
          <w:szCs w:val="24"/>
        </w:rPr>
        <w:t>Akustik light</w:t>
      </w:r>
    </w:p>
    <w:p w14:paraId="66CFCE1B" w14:textId="1EAA9B45" w:rsidR="00395341" w:rsidRPr="00664159" w:rsidRDefault="00395341" w:rsidP="13FF0F6F">
      <w:pPr>
        <w:pStyle w:val="StandardWeb"/>
        <w:spacing w:before="60" w:beforeAutospacing="0" w:after="60" w:afterAutospacing="0"/>
        <w:rPr>
          <w:rFonts w:ascii="Arial" w:hAnsi="Arial" w:cs="Arial"/>
          <w:b/>
          <w:bCs/>
          <w:sz w:val="28"/>
          <w:szCs w:val="28"/>
        </w:rPr>
      </w:pPr>
      <w:r w:rsidRPr="13FF0F6F">
        <w:rPr>
          <w:rFonts w:ascii="Arial" w:hAnsi="Arial" w:cs="Arial"/>
          <w:b/>
          <w:bCs/>
          <w:sz w:val="28"/>
          <w:szCs w:val="28"/>
        </w:rPr>
        <w:t>Königlich Schwedische Akademie der Wissenschaften: Nobelpreisverleihung</w:t>
      </w:r>
      <w:r w:rsidR="00C008BA" w:rsidRPr="13FF0F6F">
        <w:rPr>
          <w:rFonts w:ascii="Arial" w:hAnsi="Arial" w:cs="Arial"/>
          <w:b/>
          <w:bCs/>
          <w:sz w:val="28"/>
          <w:szCs w:val="28"/>
        </w:rPr>
        <w:t>en</w:t>
      </w:r>
      <w:r w:rsidRPr="13FF0F6F">
        <w:rPr>
          <w:rFonts w:ascii="Arial" w:hAnsi="Arial" w:cs="Arial"/>
          <w:b/>
          <w:bCs/>
          <w:sz w:val="28"/>
          <w:szCs w:val="28"/>
        </w:rPr>
        <w:t xml:space="preserve"> in edlem Innenraum</w:t>
      </w:r>
    </w:p>
    <w:p w14:paraId="469B3F13" w14:textId="1FBDBAED" w:rsidR="00146F62" w:rsidRDefault="00146F62" w:rsidP="00146F62">
      <w:pPr>
        <w:pStyle w:val="StandardWeb"/>
        <w:spacing w:before="60" w:beforeAutospacing="0" w:after="60" w:afterAutospacing="0"/>
      </w:pPr>
    </w:p>
    <w:p w14:paraId="4CCF91C5" w14:textId="1185AC64" w:rsidR="00146F62" w:rsidRDefault="00146F62" w:rsidP="00146F62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ca. </w:t>
      </w:r>
      <w:r w:rsidR="004E7411">
        <w:rPr>
          <w:rFonts w:ascii="Arial" w:hAnsi="Arial" w:cs="Arial"/>
          <w:sz w:val="16"/>
          <w:szCs w:val="16"/>
        </w:rPr>
        <w:t>3</w:t>
      </w:r>
      <w:r w:rsidR="00D45A46">
        <w:rPr>
          <w:rFonts w:ascii="Arial" w:hAnsi="Arial" w:cs="Arial"/>
          <w:sz w:val="16"/>
          <w:szCs w:val="16"/>
        </w:rPr>
        <w:t>.</w:t>
      </w:r>
      <w:r w:rsidR="004E7411">
        <w:rPr>
          <w:rFonts w:ascii="Arial" w:hAnsi="Arial" w:cs="Arial"/>
          <w:sz w:val="16"/>
          <w:szCs w:val="16"/>
        </w:rPr>
        <w:t>8</w:t>
      </w:r>
      <w:r w:rsidR="00883424">
        <w:rPr>
          <w:rFonts w:ascii="Arial" w:hAnsi="Arial" w:cs="Arial"/>
          <w:sz w:val="16"/>
          <w:szCs w:val="16"/>
        </w:rPr>
        <w:t>00</w:t>
      </w:r>
      <w:r>
        <w:rPr>
          <w:rFonts w:ascii="Arial" w:hAnsi="Arial" w:cs="Arial"/>
          <w:sz w:val="16"/>
          <w:szCs w:val="16"/>
        </w:rPr>
        <w:t xml:space="preserve"> Zeichen inkl. Leerzeichen</w:t>
      </w:r>
    </w:p>
    <w:p w14:paraId="5218128C" w14:textId="673D9027" w:rsidR="00146F62" w:rsidRDefault="00146F62" w:rsidP="00146F62">
      <w:pPr>
        <w:pStyle w:val="StandardWeb"/>
        <w:spacing w:after="120" w:afterAutospacing="0"/>
      </w:pPr>
    </w:p>
    <w:p w14:paraId="2804FD91" w14:textId="6DA029EA" w:rsidR="00146F62" w:rsidRDefault="00146F62" w:rsidP="00146F62">
      <w:pPr>
        <w:pStyle w:val="StandardWeb"/>
        <w:spacing w:after="120" w:afterAutospacing="0"/>
      </w:pPr>
      <w:r>
        <w:t> </w:t>
      </w:r>
      <w:r w:rsidR="00436BBA">
        <w:rPr>
          <w:noProof/>
        </w:rPr>
        <w:drawing>
          <wp:inline distT="0" distB="0" distL="0" distR="0" wp14:anchorId="5833B4DE" wp14:editId="6FB06B1D">
            <wp:extent cx="4680000" cy="2630394"/>
            <wp:effectExtent l="0" t="0" r="0" b="11430"/>
            <wp:docPr id="11" name="Bild 11" descr="Macintosh HD:Users:thomasebner:Documents:BÜRO:00_Architekturkontext:20-5-20_Kunden:LT:_00_2023_Aufgaben:01_LT Royal Swedish Academy _auch fuer Frankreich:20__Originale - fertig:©Åke Eson Lindman:Audience dialogue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homasebner:Documents:BÜRO:00_Architekturkontext:20-5-20_Kunden:LT:_00_2023_Aufgaben:01_LT Royal Swedish Academy _auch fuer Frankreich:20__Originale - fertig:©Åke Eson Lindman:Audience dialogue-m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6A42" w14:textId="77777777" w:rsidR="00146F62" w:rsidRDefault="00146F62" w:rsidP="00146F62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Text: </w:t>
      </w:r>
      <w:proofErr w:type="spellStart"/>
      <w:r>
        <w:rPr>
          <w:rFonts w:ascii="Arial" w:hAnsi="Arial" w:cs="Arial"/>
          <w:sz w:val="16"/>
          <w:szCs w:val="16"/>
        </w:rPr>
        <w:t>architekturkontext</w:t>
      </w:r>
      <w:proofErr w:type="spellEnd"/>
      <w:r>
        <w:rPr>
          <w:rFonts w:ascii="Arial" w:hAnsi="Arial" w:cs="Arial"/>
          <w:sz w:val="16"/>
          <w:szCs w:val="16"/>
        </w:rPr>
        <w:t>, Iris Darstein-Ebner, Stuttgart</w:t>
      </w:r>
    </w:p>
    <w:p w14:paraId="73794F5C" w14:textId="6D7C234E" w:rsidR="00146F62" w:rsidRDefault="00146F62" w:rsidP="00146F62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Bildnachweis: </w:t>
      </w:r>
      <w:r w:rsidR="00871B8A">
        <w:rPr>
          <w:rFonts w:ascii="Arial" w:hAnsi="Arial" w:cs="Arial"/>
          <w:sz w:val="16"/>
          <w:szCs w:val="16"/>
        </w:rPr>
        <w:t>Lignotrend</w:t>
      </w:r>
      <w:r w:rsidR="00436BBA">
        <w:rPr>
          <w:rFonts w:ascii="Arial" w:hAnsi="Arial" w:cs="Arial"/>
          <w:sz w:val="16"/>
          <w:szCs w:val="16"/>
        </w:rPr>
        <w:t xml:space="preserve"> / </w:t>
      </w:r>
      <w:r w:rsidR="00436BBA" w:rsidRPr="00436BBA">
        <w:rPr>
          <w:rFonts w:ascii="Arial" w:hAnsi="Arial" w:cs="Arial"/>
          <w:sz w:val="16"/>
          <w:szCs w:val="16"/>
        </w:rPr>
        <w:t>©</w:t>
      </w:r>
      <w:proofErr w:type="spellStart"/>
      <w:r w:rsidR="00436BBA" w:rsidRPr="00436BBA">
        <w:rPr>
          <w:rFonts w:ascii="Arial" w:hAnsi="Arial" w:cs="Arial"/>
          <w:sz w:val="16"/>
          <w:szCs w:val="16"/>
        </w:rPr>
        <w:t>Åke</w:t>
      </w:r>
      <w:proofErr w:type="spellEnd"/>
      <w:r w:rsidR="00436BBA"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436BBA" w:rsidRPr="00436BBA">
        <w:rPr>
          <w:rFonts w:ascii="Arial" w:hAnsi="Arial" w:cs="Arial"/>
          <w:sz w:val="16"/>
          <w:szCs w:val="16"/>
        </w:rPr>
        <w:t>Eson</w:t>
      </w:r>
      <w:proofErr w:type="spellEnd"/>
      <w:r w:rsidR="00436BBA"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436BBA" w:rsidRPr="00436BBA">
        <w:rPr>
          <w:rFonts w:ascii="Arial" w:hAnsi="Arial" w:cs="Arial"/>
          <w:sz w:val="16"/>
          <w:szCs w:val="16"/>
        </w:rPr>
        <w:t>Lindman</w:t>
      </w:r>
      <w:proofErr w:type="spellEnd"/>
      <w:r w:rsidR="00A23133">
        <w:rPr>
          <w:rFonts w:ascii="Arial" w:hAnsi="Arial" w:cs="Arial"/>
          <w:sz w:val="16"/>
          <w:szCs w:val="16"/>
        </w:rPr>
        <w:t xml:space="preserve"> / </w:t>
      </w:r>
      <w:r w:rsidR="00A23133"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="00A23133"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p w14:paraId="0FE67BCE" w14:textId="77777777" w:rsidR="00146F62" w:rsidRDefault="00146F62" w:rsidP="00146F62">
      <w:pPr>
        <w:pStyle w:val="StandardWeb"/>
        <w:spacing w:after="120" w:afterAutospacing="0"/>
      </w:pPr>
      <w:r>
        <w:t> </w:t>
      </w:r>
    </w:p>
    <w:p w14:paraId="18283939" w14:textId="77777777" w:rsidR="00146F62" w:rsidRDefault="00146F62" w:rsidP="00146F62">
      <w:pPr>
        <w:pStyle w:val="StandardWeb"/>
        <w:spacing w:after="240" w:afterAutospacing="0"/>
      </w:pPr>
      <w:r>
        <w:rPr>
          <w:rFonts w:ascii="Arial" w:hAnsi="Arial" w:cs="Arial"/>
          <w:b/>
          <w:bCs/>
          <w:sz w:val="22"/>
          <w:szCs w:val="22"/>
        </w:rPr>
        <w:t>Keywords</w:t>
      </w:r>
    </w:p>
    <w:p w14:paraId="5A27F9B3" w14:textId="6D467553" w:rsidR="00146F62" w:rsidRDefault="00436BBA" w:rsidP="00146F62">
      <w:pPr>
        <w:pStyle w:val="StandardWeb"/>
        <w:spacing w:after="12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#Design </w:t>
      </w:r>
      <w:r w:rsidR="00BF6E28">
        <w:rPr>
          <w:rFonts w:ascii="Arial" w:hAnsi="Arial" w:cs="Arial"/>
          <w:sz w:val="16"/>
          <w:szCs w:val="16"/>
        </w:rPr>
        <w:t xml:space="preserve">#Raumakustik </w:t>
      </w:r>
      <w:r w:rsidR="00A23133">
        <w:rPr>
          <w:rFonts w:ascii="Arial" w:hAnsi="Arial" w:cs="Arial"/>
          <w:sz w:val="16"/>
          <w:szCs w:val="16"/>
        </w:rPr>
        <w:t xml:space="preserve">#Schwerentflammbarkeit #Brandschutz </w:t>
      </w:r>
      <w:r w:rsidR="00BF6E28">
        <w:rPr>
          <w:rFonts w:ascii="Arial" w:hAnsi="Arial" w:cs="Arial"/>
          <w:sz w:val="16"/>
          <w:szCs w:val="16"/>
        </w:rPr>
        <w:t>#Raumklima #Baubiologie #Bau</w:t>
      </w:r>
      <w:r w:rsidR="0057187B">
        <w:rPr>
          <w:rFonts w:ascii="Arial" w:hAnsi="Arial" w:cs="Arial"/>
          <w:sz w:val="16"/>
          <w:szCs w:val="16"/>
        </w:rPr>
        <w:t>ö</w:t>
      </w:r>
      <w:r w:rsidR="00BF6E28">
        <w:rPr>
          <w:rFonts w:ascii="Arial" w:hAnsi="Arial" w:cs="Arial"/>
          <w:sz w:val="16"/>
          <w:szCs w:val="16"/>
        </w:rPr>
        <w:t xml:space="preserve">kologie #GesundesBauen #nVOC #VOC </w:t>
      </w:r>
      <w:r w:rsidR="00146F62">
        <w:rPr>
          <w:rFonts w:ascii="Arial" w:hAnsi="Arial" w:cs="Arial"/>
          <w:sz w:val="16"/>
          <w:szCs w:val="16"/>
        </w:rPr>
        <w:t xml:space="preserve">#LignoAkustik #Holzbau </w:t>
      </w:r>
      <w:r>
        <w:rPr>
          <w:rFonts w:ascii="Arial" w:hAnsi="Arial" w:cs="Arial"/>
          <w:sz w:val="16"/>
          <w:szCs w:val="16"/>
        </w:rPr>
        <w:t xml:space="preserve">#Innenausbau #Weisstanne #Akustikelemente </w:t>
      </w:r>
      <w:r w:rsidR="00A23133">
        <w:rPr>
          <w:rFonts w:ascii="Arial" w:hAnsi="Arial" w:cs="Arial"/>
          <w:sz w:val="16"/>
          <w:szCs w:val="16"/>
        </w:rPr>
        <w:t xml:space="preserve">#Echtholz </w:t>
      </w:r>
      <w:r w:rsidR="00822E3B">
        <w:rPr>
          <w:rFonts w:ascii="Arial" w:hAnsi="Arial" w:cs="Arial"/>
          <w:sz w:val="16"/>
          <w:szCs w:val="16"/>
        </w:rPr>
        <w:t xml:space="preserve">#KonfigurierbaresBrettsperrholz </w:t>
      </w:r>
      <w:r>
        <w:rPr>
          <w:rFonts w:ascii="Arial" w:hAnsi="Arial" w:cs="Arial"/>
          <w:sz w:val="16"/>
          <w:szCs w:val="16"/>
        </w:rPr>
        <w:t>#</w:t>
      </w:r>
      <w:r w:rsidR="00A23133">
        <w:rPr>
          <w:rFonts w:ascii="Arial" w:hAnsi="Arial" w:cs="Arial"/>
          <w:sz w:val="16"/>
          <w:szCs w:val="16"/>
        </w:rPr>
        <w:t>RoyalSwedish</w:t>
      </w:r>
      <w:r w:rsidRPr="00436BBA">
        <w:rPr>
          <w:rFonts w:ascii="Arial" w:hAnsi="Arial" w:cs="Arial"/>
          <w:sz w:val="16"/>
          <w:szCs w:val="16"/>
        </w:rPr>
        <w:t>Academy</w:t>
      </w:r>
      <w:r>
        <w:rPr>
          <w:rFonts w:ascii="Arial" w:hAnsi="Arial" w:cs="Arial"/>
          <w:sz w:val="16"/>
          <w:szCs w:val="16"/>
        </w:rPr>
        <w:t xml:space="preserve"> #NobelPrize</w:t>
      </w:r>
      <w:r w:rsidR="00A23133">
        <w:rPr>
          <w:rFonts w:ascii="Arial" w:hAnsi="Arial" w:cs="Arial"/>
          <w:sz w:val="16"/>
          <w:szCs w:val="16"/>
        </w:rPr>
        <w:t xml:space="preserve"> #Beijer-Auditorium</w:t>
      </w:r>
    </w:p>
    <w:p w14:paraId="6F5598E4" w14:textId="7C840035" w:rsidR="00D53DB5" w:rsidRPr="008864A7" w:rsidRDefault="00146F62" w:rsidP="117DA056">
      <w:pPr>
        <w:pStyle w:val="StandardWeb"/>
        <w:spacing w:after="120" w:afterAutospacing="0"/>
        <w:rPr>
          <w:rFonts w:ascii="Arial" w:hAnsi="Arial" w:cs="Arial"/>
          <w:sz w:val="16"/>
          <w:szCs w:val="16"/>
        </w:rPr>
      </w:pPr>
      <w:r w:rsidRPr="117DA056">
        <w:rPr>
          <w:rFonts w:ascii="Arial" w:hAnsi="Arial" w:cs="Arial"/>
          <w:sz w:val="16"/>
          <w:szCs w:val="16"/>
        </w:rPr>
        <w:br w:type="page"/>
      </w:r>
      <w:r w:rsidR="00CB4316" w:rsidRPr="117DA056">
        <w:rPr>
          <w:rFonts w:ascii="Arial" w:hAnsi="Arial" w:cs="Arial"/>
          <w:b/>
          <w:bCs/>
          <w:sz w:val="24"/>
          <w:szCs w:val="24"/>
        </w:rPr>
        <w:lastRenderedPageBreak/>
        <w:t xml:space="preserve">Bemerkenswerte </w:t>
      </w:r>
      <w:r w:rsidR="00822E3B" w:rsidRPr="117DA056">
        <w:rPr>
          <w:rFonts w:ascii="Arial" w:hAnsi="Arial" w:cs="Arial"/>
          <w:b/>
          <w:bCs/>
          <w:sz w:val="24"/>
          <w:szCs w:val="24"/>
        </w:rPr>
        <w:t>Renovierung mit LIGNO</w:t>
      </w:r>
      <w:r w:rsidR="791E19B8" w:rsidRPr="117DA056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791E19B8" w:rsidRPr="117DA056">
        <w:rPr>
          <w:rFonts w:ascii="Arial" w:hAnsi="Arial" w:cs="Arial"/>
          <w:b/>
          <w:bCs/>
          <w:sz w:val="24"/>
          <w:szCs w:val="24"/>
        </w:rPr>
        <w:t xml:space="preserve"> </w:t>
      </w:r>
      <w:r w:rsidR="00822E3B" w:rsidRPr="117DA056">
        <w:rPr>
          <w:rFonts w:ascii="Arial" w:hAnsi="Arial" w:cs="Arial"/>
          <w:b/>
          <w:bCs/>
          <w:sz w:val="24"/>
          <w:szCs w:val="24"/>
        </w:rPr>
        <w:t>Akustik light</w:t>
      </w:r>
    </w:p>
    <w:p w14:paraId="36866111" w14:textId="430FE3B8" w:rsidR="00C008BA" w:rsidRPr="00C008BA" w:rsidRDefault="00C008BA" w:rsidP="00C008BA">
      <w:pPr>
        <w:pStyle w:val="StandardWeb"/>
        <w:rPr>
          <w:rFonts w:ascii="Arial" w:hAnsi="Arial" w:cs="Arial"/>
          <w:b/>
          <w:bCs/>
          <w:iCs/>
          <w:sz w:val="28"/>
          <w:szCs w:val="28"/>
        </w:rPr>
      </w:pPr>
      <w:r w:rsidRPr="00C008BA">
        <w:rPr>
          <w:rFonts w:ascii="Arial" w:hAnsi="Arial" w:cs="Arial"/>
          <w:b/>
          <w:bCs/>
          <w:iCs/>
          <w:sz w:val="28"/>
          <w:szCs w:val="28"/>
        </w:rPr>
        <w:t>Königlich Schwedische Akademie der Wissenschaften: Nobelpreisverleihungen in edlem Innenraum</w:t>
      </w:r>
    </w:p>
    <w:p w14:paraId="78449A9B" w14:textId="77777777" w:rsidR="00822E3B" w:rsidRDefault="00822E3B" w:rsidP="00822E3B">
      <w:pPr>
        <w:pStyle w:val="StandardWeb"/>
        <w:spacing w:before="60" w:beforeAutospacing="0" w:after="60" w:afterAutospacing="0"/>
        <w:rPr>
          <w:rFonts w:ascii="Arial" w:hAnsi="Arial" w:cs="Arial"/>
          <w:b/>
          <w:bCs/>
          <w:sz w:val="28"/>
          <w:szCs w:val="28"/>
        </w:rPr>
      </w:pPr>
    </w:p>
    <w:p w14:paraId="3C28E352" w14:textId="0C989EE9" w:rsidR="00F51339" w:rsidRDefault="00822E3B" w:rsidP="6E1DBA5C">
      <w:pPr>
        <w:pStyle w:val="StandardWeb"/>
        <w:spacing w:before="60" w:beforeAutospacing="0" w:after="60" w:afterAutospacing="0" w:line="276" w:lineRule="auto"/>
        <w:rPr>
          <w:rFonts w:ascii="Arial" w:hAnsi="Arial" w:cs="Arial"/>
          <w:i/>
          <w:iCs/>
          <w:color w:val="000000"/>
          <w:sz w:val="22"/>
          <w:szCs w:val="22"/>
        </w:rPr>
      </w:pP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In der 1739 gegründeten Königlich Schwedischen Akademie der Wissenschaften in Stockholm werden traditionell die Nobelpreise für Physik und Chemie verliehen. Das </w:t>
      </w:r>
      <w:r w:rsidR="00CA685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geschichtsträchtige 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Hauptgebäude </w:t>
      </w:r>
      <w:r w:rsidR="00DD38C9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von 1912 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wurde unlängst einer umf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assenden Renovierung unterzogen – entstanden ist ein Meisterwerk in Innenarchitektur und Lichtdesign</w:t>
      </w:r>
      <w:r w:rsidR="0036448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, das m</w:t>
      </w:r>
      <w:r w:rsidR="00BC6F81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it viel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Raffinesse 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geplant </w:t>
      </w:r>
      <w:r w:rsidR="003A375E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wurde: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36448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Europas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197B98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größte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s </w:t>
      </w:r>
      <w:r w:rsidR="00197B98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Architektur- und Ingenieurbüro </w:t>
      </w:r>
      <w:proofErr w:type="spellStart"/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Sweco</w:t>
      </w:r>
      <w:proofErr w:type="spellEnd"/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FC58D6">
        <w:rPr>
          <w:rFonts w:ascii="Arial" w:hAnsi="Arial" w:cs="Arial"/>
          <w:i/>
          <w:iCs/>
          <w:color w:val="000000" w:themeColor="text1"/>
          <w:sz w:val="22"/>
          <w:szCs w:val="22"/>
        </w:rPr>
        <w:t>setzte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372EF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sein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Konzept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FC58D6">
        <w:rPr>
          <w:rFonts w:ascii="Arial" w:hAnsi="Arial" w:cs="Arial"/>
          <w:i/>
          <w:iCs/>
          <w:color w:val="000000" w:themeColor="text1"/>
          <w:sz w:val="22"/>
          <w:szCs w:val="22"/>
        </w:rPr>
        <w:t>mit der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helle</w:t>
      </w:r>
      <w:r w:rsidR="00FC58D6">
        <w:rPr>
          <w:rFonts w:ascii="Arial" w:hAnsi="Arial" w:cs="Arial"/>
          <w:i/>
          <w:iCs/>
          <w:color w:val="000000" w:themeColor="text1"/>
          <w:sz w:val="22"/>
          <w:szCs w:val="22"/>
        </w:rPr>
        <w:t>n, astfreien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Weißtannen-Oberfläche der eingesetzten Akustikverkleidung</w:t>
      </w:r>
      <w:r w:rsidRPr="6E1DBA5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49EE5DD2" w:rsidRPr="6E1DBA5C">
        <w:rPr>
          <w:rFonts w:ascii="Arial" w:hAnsi="Arial" w:cs="Arial"/>
          <w:i/>
          <w:iCs/>
          <w:sz w:val="24"/>
          <w:szCs w:val="24"/>
        </w:rPr>
        <w:t>LIGNO</w:t>
      </w:r>
      <w:r w:rsidR="49EE5DD2" w:rsidRPr="6E1DBA5C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49EE5DD2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Akustik light </w:t>
      </w:r>
      <w:r w:rsidR="00FC58D6">
        <w:rPr>
          <w:rFonts w:ascii="Arial" w:hAnsi="Arial" w:cs="Arial"/>
          <w:i/>
          <w:iCs/>
          <w:color w:val="000000" w:themeColor="text1"/>
          <w:sz w:val="22"/>
          <w:szCs w:val="22"/>
        </w:rPr>
        <w:t>um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. </w:t>
      </w:r>
      <w:r w:rsidR="00087E70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D</w:t>
      </w:r>
      <w:r w:rsidR="00A2313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er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neue Innenausbau </w:t>
      </w:r>
      <w:r w:rsidR="00087E70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wurde 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nicht nur </w:t>
      </w:r>
      <w:r w:rsidR="00B11C4B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detailliert 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an </w:t>
      </w:r>
      <w:r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die historische Substanz angepasst</w:t>
      </w:r>
      <w:r w:rsidR="41EED23F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sondern </w:t>
      </w:r>
      <w:r w:rsidR="00B11C4B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entspricht auch </w:t>
      </w:r>
      <w:r w:rsidR="00B15B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strengen Richtlinien </w:t>
      </w:r>
      <w:r w:rsidR="00824F06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hinsichtlich </w:t>
      </w:r>
      <w:r w:rsidR="00B02646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Schwerentflammbarkeit</w:t>
      </w:r>
      <w:r w:rsidR="00BB43A5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. D</w:t>
      </w:r>
      <w:r w:rsidR="002B09BF">
        <w:rPr>
          <w:rFonts w:ascii="Arial" w:hAnsi="Arial" w:cs="Arial"/>
          <w:i/>
          <w:iCs/>
          <w:color w:val="000000" w:themeColor="text1"/>
          <w:sz w:val="22"/>
          <w:szCs w:val="22"/>
        </w:rPr>
        <w:t>en</w:t>
      </w:r>
      <w:r w:rsidR="00BB43A5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824F06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besonders </w:t>
      </w:r>
      <w:r w:rsidR="00B11C4B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hohen </w:t>
      </w:r>
      <w:r w:rsidR="00BB43A5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schwedischen </w:t>
      </w:r>
      <w:r w:rsidR="00824F06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Anforderungen </w:t>
      </w:r>
      <w:r w:rsidR="007476BA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wurden mit der diesbezüglich </w:t>
      </w:r>
      <w:r w:rsidR="00824F06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aktuell </w:t>
      </w:r>
      <w:r w:rsidR="007476BA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leistungsfähigsten </w:t>
      </w:r>
      <w:r w:rsidR="00CD26A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Konfiguration </w:t>
      </w:r>
      <w:r w:rsidR="000B2E80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der Echtholz-Paneele</w:t>
      </w:r>
      <w:r w:rsidR="00CD26A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7476BA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von</w:t>
      </w:r>
      <w:r w:rsidR="003A375E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Lignotrend </w:t>
      </w:r>
      <w:r w:rsidR="002B09BF">
        <w:rPr>
          <w:rFonts w:ascii="Arial" w:hAnsi="Arial" w:cs="Arial"/>
          <w:i/>
          <w:iCs/>
          <w:color w:val="000000" w:themeColor="text1"/>
          <w:sz w:val="22"/>
          <w:szCs w:val="22"/>
        </w:rPr>
        <w:t>begegnet</w:t>
      </w:r>
      <w:r w:rsidR="007476BA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mit denen man </w:t>
      </w:r>
      <w:r w:rsidR="00CD26A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auf </w:t>
      </w:r>
      <w:r w:rsidR="009C0643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viele</w:t>
      </w:r>
      <w:r w:rsidR="00CD26A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nationalen Vorschriften und Erfordernisse reagieren</w:t>
      </w:r>
      <w:r w:rsidR="0063059C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kann</w:t>
      </w:r>
      <w:r w:rsidR="00CD26A4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  <w:r w:rsidR="00F51339" w:rsidRPr="6E1DBA5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</w:p>
    <w:p w14:paraId="76638D15" w14:textId="77777777" w:rsidR="00F51339" w:rsidRDefault="00F51339" w:rsidP="00F51339">
      <w:pPr>
        <w:pStyle w:val="StandardWeb"/>
        <w:spacing w:before="60" w:beforeAutospacing="0" w:after="60" w:afterAutospacing="0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3547C8C" w14:textId="054B235B" w:rsidR="001C7AD3" w:rsidRDefault="00F33DB2" w:rsidP="0083711A">
      <w:pPr>
        <w:pStyle w:val="StandardWeb"/>
        <w:spacing w:line="276" w:lineRule="auto"/>
        <w:rPr>
          <w:rFonts w:ascii="Arial" w:hAnsi="Arial" w:cs="Arial"/>
          <w:iCs/>
          <w:color w:val="000000"/>
          <w:sz w:val="22"/>
          <w:szCs w:val="22"/>
        </w:rPr>
      </w:pPr>
      <w:r w:rsidRPr="00F51339">
        <w:rPr>
          <w:rFonts w:ascii="Arial" w:hAnsi="Arial" w:cs="Arial"/>
          <w:iCs/>
          <w:color w:val="000000"/>
          <w:sz w:val="22"/>
          <w:szCs w:val="22"/>
        </w:rPr>
        <w:t xml:space="preserve">Das </w:t>
      </w:r>
      <w:r w:rsidR="005E3D34" w:rsidRPr="00F51339">
        <w:rPr>
          <w:rFonts w:ascii="Arial" w:hAnsi="Arial" w:cs="Arial"/>
          <w:iCs/>
          <w:color w:val="000000"/>
          <w:sz w:val="22"/>
          <w:szCs w:val="22"/>
        </w:rPr>
        <w:t xml:space="preserve">Hauptgebäude der </w:t>
      </w:r>
      <w:r w:rsidR="00DD38C9">
        <w:rPr>
          <w:rFonts w:ascii="Arial" w:hAnsi="Arial" w:cs="Arial"/>
          <w:iCs/>
          <w:color w:val="000000"/>
          <w:sz w:val="22"/>
          <w:szCs w:val="22"/>
        </w:rPr>
        <w:t>Königlich</w:t>
      </w:r>
      <w:r w:rsidR="00664159" w:rsidRPr="00DD38C9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DD38C9" w:rsidRPr="00DD38C9">
        <w:rPr>
          <w:rFonts w:ascii="Arial" w:hAnsi="Arial" w:cs="Arial"/>
          <w:bCs/>
          <w:iCs/>
          <w:color w:val="000000"/>
          <w:sz w:val="22"/>
          <w:szCs w:val="22"/>
        </w:rPr>
        <w:t>Schwedische</w:t>
      </w:r>
      <w:r w:rsidR="00DD38C9">
        <w:rPr>
          <w:rFonts w:ascii="Arial" w:hAnsi="Arial" w:cs="Arial"/>
          <w:bCs/>
          <w:iCs/>
          <w:color w:val="000000"/>
          <w:sz w:val="22"/>
          <w:szCs w:val="22"/>
        </w:rPr>
        <w:t>n</w:t>
      </w:r>
      <w:r w:rsidR="00DD38C9" w:rsidRPr="00DD38C9">
        <w:rPr>
          <w:rFonts w:ascii="Arial" w:hAnsi="Arial" w:cs="Arial"/>
          <w:bCs/>
          <w:iCs/>
          <w:color w:val="000000"/>
          <w:sz w:val="22"/>
          <w:szCs w:val="22"/>
        </w:rPr>
        <w:t xml:space="preserve"> Akademie der Wissenschaften</w:t>
      </w:r>
      <w:r w:rsidR="00DD38C9" w:rsidRPr="00DD38C9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DD38C9">
        <w:rPr>
          <w:rFonts w:ascii="Arial" w:hAnsi="Arial" w:cs="Arial"/>
          <w:iCs/>
          <w:color w:val="000000"/>
          <w:sz w:val="22"/>
          <w:szCs w:val="22"/>
        </w:rPr>
        <w:t xml:space="preserve">im Norden der </w:t>
      </w:r>
      <w:r w:rsidR="00664159" w:rsidRPr="00DD38C9">
        <w:rPr>
          <w:rFonts w:ascii="Arial" w:hAnsi="Arial" w:cs="Arial"/>
          <w:iCs/>
          <w:color w:val="000000"/>
          <w:sz w:val="22"/>
          <w:szCs w:val="22"/>
        </w:rPr>
        <w:t xml:space="preserve">Hauptstadt </w:t>
      </w:r>
      <w:r w:rsidR="003A375E">
        <w:rPr>
          <w:rFonts w:ascii="Arial" w:hAnsi="Arial" w:cs="Arial"/>
          <w:iCs/>
          <w:color w:val="000000"/>
          <w:sz w:val="22"/>
          <w:szCs w:val="22"/>
        </w:rPr>
        <w:t xml:space="preserve">wurde </w:t>
      </w:r>
      <w:r w:rsidR="005E3D34" w:rsidRPr="00F51339">
        <w:rPr>
          <w:rFonts w:ascii="Arial" w:hAnsi="Arial" w:cs="Arial"/>
          <w:iCs/>
          <w:color w:val="000000"/>
          <w:sz w:val="22"/>
          <w:szCs w:val="22"/>
        </w:rPr>
        <w:t xml:space="preserve">innen komplett </w:t>
      </w:r>
      <w:r w:rsidR="00225D06" w:rsidRPr="00F51339">
        <w:rPr>
          <w:rFonts w:ascii="Arial" w:hAnsi="Arial" w:cs="Arial"/>
          <w:iCs/>
          <w:color w:val="000000"/>
          <w:sz w:val="22"/>
          <w:szCs w:val="22"/>
        </w:rPr>
        <w:t>neugestaltet</w:t>
      </w:r>
      <w:r w:rsidR="005E3D34" w:rsidRPr="00F51339">
        <w:rPr>
          <w:rFonts w:ascii="Arial" w:hAnsi="Arial" w:cs="Arial"/>
          <w:iCs/>
          <w:color w:val="000000"/>
          <w:sz w:val="22"/>
          <w:szCs w:val="22"/>
        </w:rPr>
        <w:t xml:space="preserve"> und technisch aufgerüstet. </w:t>
      </w:r>
      <w:proofErr w:type="spellStart"/>
      <w:r w:rsidR="003A375E">
        <w:rPr>
          <w:rFonts w:ascii="Arial" w:hAnsi="Arial" w:cs="Arial"/>
          <w:iCs/>
          <w:color w:val="000000"/>
          <w:sz w:val="22"/>
          <w:szCs w:val="22"/>
        </w:rPr>
        <w:t>Sweco</w:t>
      </w:r>
      <w:proofErr w:type="spellEnd"/>
      <w:r w:rsidR="003A375E">
        <w:rPr>
          <w:rFonts w:ascii="Arial" w:hAnsi="Arial" w:cs="Arial"/>
          <w:iCs/>
          <w:color w:val="000000"/>
          <w:sz w:val="22"/>
          <w:szCs w:val="22"/>
        </w:rPr>
        <w:t xml:space="preserve"> setze dabei für das gesamte Innenraumdesign auf</w:t>
      </w:r>
      <w:r w:rsidR="00364483" w:rsidRPr="00F51339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F51339" w:rsidRPr="00F51339">
        <w:rPr>
          <w:rFonts w:ascii="Arial" w:hAnsi="Arial" w:cs="Arial"/>
          <w:iCs/>
          <w:color w:val="000000"/>
          <w:sz w:val="22"/>
          <w:szCs w:val="22"/>
        </w:rPr>
        <w:t xml:space="preserve">Naturmaterialien – allen voran </w:t>
      </w:r>
      <w:r w:rsidR="003A375E">
        <w:rPr>
          <w:rFonts w:ascii="Arial" w:hAnsi="Arial" w:cs="Arial"/>
          <w:iCs/>
          <w:color w:val="000000"/>
          <w:sz w:val="22"/>
          <w:szCs w:val="22"/>
        </w:rPr>
        <w:t>Echtholzoberflächen in Schwarzwälder Weißtanne.</w:t>
      </w:r>
    </w:p>
    <w:p w14:paraId="6DE07540" w14:textId="77777777" w:rsidR="007A738C" w:rsidRDefault="001C7AD3" w:rsidP="117DA056">
      <w:pPr>
        <w:pStyle w:val="StandardWeb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117DA056">
        <w:rPr>
          <w:rFonts w:ascii="Arial" w:hAnsi="Arial" w:cs="Arial"/>
          <w:b/>
          <w:bCs/>
          <w:sz w:val="24"/>
          <w:szCs w:val="24"/>
        </w:rPr>
        <w:t>LIGNO</w:t>
      </w:r>
      <w:r w:rsidR="00225D06" w:rsidRPr="117DA056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00225D06" w:rsidRPr="117DA056">
        <w:rPr>
          <w:rFonts w:ascii="Arial" w:hAnsi="Arial" w:cs="Arial"/>
          <w:b/>
          <w:bCs/>
          <w:sz w:val="24"/>
          <w:szCs w:val="24"/>
        </w:rPr>
        <w:t xml:space="preserve"> </w:t>
      </w:r>
      <w:r w:rsidRPr="117DA05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Akustik </w:t>
      </w:r>
      <w:r w:rsidR="00225D06" w:rsidRPr="117DA056">
        <w:rPr>
          <w:rFonts w:ascii="Arial" w:hAnsi="Arial" w:cs="Arial"/>
          <w:b/>
          <w:bCs/>
          <w:color w:val="000000" w:themeColor="text1"/>
          <w:sz w:val="22"/>
          <w:szCs w:val="22"/>
        </w:rPr>
        <w:t>als</w:t>
      </w:r>
      <w:r w:rsidR="003A375E" w:rsidRPr="117DA05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Projekt</w:t>
      </w:r>
      <w:r w:rsidRPr="117DA056">
        <w:rPr>
          <w:rFonts w:ascii="Arial" w:hAnsi="Arial" w:cs="Arial"/>
          <w:b/>
          <w:bCs/>
          <w:color w:val="000000" w:themeColor="text1"/>
          <w:sz w:val="22"/>
          <w:szCs w:val="22"/>
        </w:rPr>
        <w:t>ionsfläche für Lichteffekte</w:t>
      </w:r>
      <w:r>
        <w:br/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Die Wände der Lounge 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 xml:space="preserve">wurden 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mit Echtholzpaneelen </w:t>
      </w:r>
      <w:r w:rsidR="00372EF4" w:rsidRPr="117DA056">
        <w:rPr>
          <w:rFonts w:ascii="Arial" w:hAnsi="Arial" w:cs="Arial"/>
          <w:sz w:val="24"/>
          <w:szCs w:val="24"/>
        </w:rPr>
        <w:t>LIGNO</w:t>
      </w:r>
      <w:r w:rsidR="778E0777" w:rsidRPr="117DA056">
        <w:rPr>
          <w:rFonts w:ascii="Arial" w:hAnsi="Arial" w:cs="Arial"/>
          <w:b/>
          <w:bCs/>
          <w:sz w:val="24"/>
          <w:szCs w:val="24"/>
          <w:vertAlign w:val="superscript"/>
        </w:rPr>
        <w:t>®</w:t>
      </w:r>
      <w:r w:rsidR="00372EF4" w:rsidRPr="117DA056">
        <w:rPr>
          <w:rFonts w:ascii="Arial" w:hAnsi="Arial" w:cs="Arial"/>
          <w:b/>
          <w:bCs/>
          <w:sz w:val="24"/>
          <w:szCs w:val="24"/>
        </w:rPr>
        <w:t xml:space="preserve"> 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Akustik light verkleidet, die mit ihrem unregelmäßigen </w:t>
      </w:r>
      <w:proofErr w:type="spellStart"/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>nature</w:t>
      </w:r>
      <w:proofErr w:type="spellEnd"/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-Leistenprofil </w:t>
      </w:r>
      <w:r w:rsidR="008764ED" w:rsidRPr="117DA056">
        <w:rPr>
          <w:rFonts w:ascii="Arial" w:hAnsi="Arial" w:cs="Arial"/>
          <w:color w:val="000000" w:themeColor="text1"/>
          <w:sz w:val="22"/>
          <w:szCs w:val="22"/>
        </w:rPr>
        <w:t>ein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 lebendig wirkendes Bild erzeugen. Die Beleuchtung wurde auf die Paneele abgestimmt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>,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 um diese Wirkung noch zu verstärken bzw. zu unterstützen. </w:t>
      </w:r>
      <w:r w:rsidR="00397822" w:rsidRPr="117DA056">
        <w:rPr>
          <w:rFonts w:ascii="Arial" w:hAnsi="Arial" w:cs="Arial"/>
          <w:color w:val="000000" w:themeColor="text1"/>
          <w:sz w:val="22"/>
          <w:szCs w:val="22"/>
        </w:rPr>
        <w:t>I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m </w:t>
      </w:r>
      <w:proofErr w:type="spellStart"/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>Beijer</w:t>
      </w:r>
      <w:proofErr w:type="spellEnd"/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-Auditorium, 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>in dem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>die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 Nobelpreisträger ihre Arbeiten präsentieren</w:t>
      </w:r>
      <w:r w:rsidR="0083711A" w:rsidRPr="117DA056">
        <w:rPr>
          <w:rFonts w:ascii="Arial" w:hAnsi="Arial" w:cs="Arial"/>
          <w:color w:val="000000" w:themeColor="text1"/>
          <w:sz w:val="22"/>
          <w:szCs w:val="22"/>
        </w:rPr>
        <w:t>,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 xml:space="preserve"> herrscht – unter anderem 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dank der </w:t>
      </w:r>
      <w:r w:rsidR="00397822" w:rsidRPr="117DA056">
        <w:rPr>
          <w:rFonts w:ascii="Arial" w:hAnsi="Arial" w:cs="Arial"/>
          <w:color w:val="000000" w:themeColor="text1"/>
          <w:sz w:val="22"/>
          <w:szCs w:val="22"/>
        </w:rPr>
        <w:t>Lignotrend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-Paneele 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 xml:space="preserve">– 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lastRenderedPageBreak/>
        <w:t>eine hervorragende Akustik</w:t>
      </w:r>
      <w:r w:rsidR="0083711A" w:rsidRPr="117DA056">
        <w:rPr>
          <w:rFonts w:ascii="Arial" w:hAnsi="Arial" w:cs="Arial"/>
          <w:color w:val="000000" w:themeColor="text1"/>
          <w:sz w:val="22"/>
          <w:szCs w:val="22"/>
        </w:rPr>
        <w:t xml:space="preserve">. Auch hier </w:t>
      </w:r>
      <w:r w:rsidR="003D18F5">
        <w:rPr>
          <w:rFonts w:ascii="Arial" w:hAnsi="Arial" w:cs="Arial"/>
          <w:color w:val="000000" w:themeColor="text1"/>
          <w:sz w:val="22"/>
          <w:szCs w:val="22"/>
        </w:rPr>
        <w:t>lenkt das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 unregelmäßige </w:t>
      </w:r>
      <w:proofErr w:type="spellStart"/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>nature</w:t>
      </w:r>
      <w:proofErr w:type="spellEnd"/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-Leistenprofil den Fokus 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 xml:space="preserve">weg 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von der Technik </w:t>
      </w:r>
      <w:r w:rsidR="000C7A3E" w:rsidRPr="117DA056">
        <w:rPr>
          <w:rFonts w:ascii="Arial" w:hAnsi="Arial" w:cs="Arial"/>
          <w:color w:val="000000" w:themeColor="text1"/>
          <w:sz w:val="22"/>
          <w:szCs w:val="22"/>
        </w:rPr>
        <w:t xml:space="preserve">hin 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>zu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 xml:space="preserve">m </w:t>
      </w:r>
      <w:r w:rsidR="00D84793">
        <w:rPr>
          <w:rFonts w:ascii="Arial" w:hAnsi="Arial" w:cs="Arial"/>
          <w:color w:val="000000" w:themeColor="text1"/>
          <w:sz w:val="22"/>
          <w:szCs w:val="22"/>
        </w:rPr>
        <w:t>R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aum</w:t>
      </w:r>
      <w:r w:rsidR="00D84793">
        <w:rPr>
          <w:rFonts w:ascii="Arial" w:hAnsi="Arial" w:cs="Arial"/>
          <w:color w:val="000000" w:themeColor="text1"/>
          <w:sz w:val="22"/>
          <w:szCs w:val="22"/>
        </w:rPr>
        <w:t xml:space="preserve"> selbst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1CF1073" w14:textId="77777777" w:rsidR="007A738C" w:rsidRDefault="00937985" w:rsidP="117DA056">
      <w:pPr>
        <w:pStyle w:val="StandardWeb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117DA056">
        <w:rPr>
          <w:rFonts w:ascii="Arial" w:hAnsi="Arial" w:cs="Arial"/>
          <w:color w:val="000000" w:themeColor="text1"/>
          <w:sz w:val="22"/>
          <w:szCs w:val="22"/>
        </w:rPr>
        <w:t>Aus einer Voute an der Decke heraus ist eine subtile</w:t>
      </w:r>
      <w:r w:rsidR="00B77090" w:rsidRPr="117DA05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streifende Effektbeleuchtung möglich, die das Blickfeld bereichert. 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Mit</w:t>
      </w:r>
      <w:r w:rsidR="007A738C">
        <w:rPr>
          <w:rFonts w:ascii="Arial" w:hAnsi="Arial" w:cs="Arial"/>
          <w:color w:val="000000" w:themeColor="text1"/>
          <w:sz w:val="22"/>
          <w:szCs w:val="22"/>
        </w:rPr>
        <w:t xml:space="preserve"> Hilfe von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Modelle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n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und eine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r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Reihe von Tests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 xml:space="preserve"> wurden die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optimalen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Lichteigenschaften im Verhältnis zu den Paneelen </w:t>
      </w:r>
      <w:r w:rsidR="00E17A93" w:rsidRPr="117DA056">
        <w:rPr>
          <w:rFonts w:ascii="Arial" w:hAnsi="Arial" w:cs="Arial"/>
          <w:color w:val="000000" w:themeColor="text1"/>
          <w:sz w:val="22"/>
          <w:szCs w:val="22"/>
        </w:rPr>
        <w:t>ermittelt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 xml:space="preserve">Zusätzlich wurde die Decke als „Wald von Pendelleuchten“ gestaltet, die </w:t>
      </w:r>
      <w:proofErr w:type="spellStart"/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>Sweco</w:t>
      </w:r>
      <w:proofErr w:type="spellEnd"/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 xml:space="preserve"> zusammen mit </w:t>
      </w:r>
      <w:r w:rsidR="003A375E" w:rsidRPr="117DA056">
        <w:rPr>
          <w:rFonts w:ascii="Arial" w:hAnsi="Arial" w:cs="Arial"/>
          <w:color w:val="000000" w:themeColor="text1"/>
          <w:sz w:val="22"/>
          <w:szCs w:val="22"/>
        </w:rPr>
        <w:t>einem</w:t>
      </w:r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 xml:space="preserve"> Lichtdesignteam entworfen hat – inspiriert von den Synapsen des Gehirns.</w:t>
      </w:r>
    </w:p>
    <w:p w14:paraId="37E5B9D7" w14:textId="7A72D129" w:rsidR="000C7A3E" w:rsidRDefault="00E17A93" w:rsidP="117DA056">
      <w:pPr>
        <w:pStyle w:val="StandardWeb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117DA056">
        <w:rPr>
          <w:rFonts w:ascii="Arial" w:hAnsi="Arial" w:cs="Arial"/>
          <w:color w:val="000000" w:themeColor="text1"/>
          <w:sz w:val="22"/>
          <w:szCs w:val="22"/>
        </w:rPr>
        <w:t>Die gesamte Beleuchtung des Raumes ist programmierbar</w:t>
      </w:r>
      <w:r w:rsidR="004E7411" w:rsidRPr="117DA056">
        <w:rPr>
          <w:rFonts w:ascii="Arial" w:hAnsi="Arial" w:cs="Arial"/>
          <w:color w:val="000000" w:themeColor="text1"/>
          <w:sz w:val="22"/>
          <w:szCs w:val="22"/>
        </w:rPr>
        <w:t>,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>wobei die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verschiedene</w:t>
      </w:r>
      <w:r w:rsidR="008764ED" w:rsidRPr="117DA056">
        <w:rPr>
          <w:rFonts w:ascii="Arial" w:hAnsi="Arial" w:cs="Arial"/>
          <w:color w:val="000000" w:themeColor="text1"/>
          <w:sz w:val="22"/>
          <w:szCs w:val="22"/>
        </w:rPr>
        <w:t>n</w:t>
      </w:r>
      <w:r w:rsidRPr="117DA056">
        <w:rPr>
          <w:rFonts w:ascii="Arial" w:hAnsi="Arial" w:cs="Arial"/>
          <w:color w:val="000000" w:themeColor="text1"/>
          <w:sz w:val="22"/>
          <w:szCs w:val="22"/>
        </w:rPr>
        <w:t xml:space="preserve"> Lichtszenarien </w:t>
      </w:r>
      <w:r w:rsidR="000C7A3E" w:rsidRPr="117DA056">
        <w:rPr>
          <w:rFonts w:ascii="Arial" w:hAnsi="Arial" w:cs="Arial"/>
          <w:color w:val="000000" w:themeColor="text1"/>
          <w:sz w:val="22"/>
          <w:szCs w:val="22"/>
        </w:rPr>
        <w:t>die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 visuelle Wahrnehmung der vorgetra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genen Präsentationen </w:t>
      </w:r>
      <w:proofErr w:type="gramStart"/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>unterstützen</w:t>
      </w:r>
      <w:proofErr w:type="gramEnd"/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und </w:t>
      </w:r>
      <w:r w:rsidR="000C7A3E" w:rsidRPr="117DA056">
        <w:rPr>
          <w:rFonts w:ascii="Arial" w:hAnsi="Arial" w:cs="Arial"/>
          <w:color w:val="000000" w:themeColor="text1"/>
          <w:sz w:val="22"/>
          <w:szCs w:val="22"/>
        </w:rPr>
        <w:t>der räumliche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 Eindruck verstärkt</w:t>
      </w:r>
      <w:r w:rsidR="000C7A3E" w:rsidRPr="117DA056">
        <w:rPr>
          <w:rFonts w:ascii="Arial" w:hAnsi="Arial" w:cs="Arial"/>
          <w:color w:val="000000" w:themeColor="text1"/>
          <w:sz w:val="22"/>
          <w:szCs w:val="22"/>
        </w:rPr>
        <w:t xml:space="preserve"> werden soll</w:t>
      </w:r>
      <w:r w:rsidR="00937985" w:rsidRPr="117DA05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372EF4" w:rsidRPr="117DA056">
        <w:rPr>
          <w:rFonts w:ascii="Arial" w:hAnsi="Arial" w:cs="Arial"/>
          <w:color w:val="000000" w:themeColor="text1"/>
          <w:sz w:val="22"/>
          <w:szCs w:val="22"/>
        </w:rPr>
        <w:t>Die</w:t>
      </w:r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 xml:space="preserve"> holzverkleideten Wände in </w:t>
      </w:r>
      <w:r w:rsidR="00CF0DEA" w:rsidRPr="117DA056">
        <w:rPr>
          <w:rFonts w:ascii="Arial" w:hAnsi="Arial" w:cs="Arial"/>
          <w:color w:val="000000" w:themeColor="text1"/>
          <w:sz w:val="22"/>
          <w:szCs w:val="22"/>
        </w:rPr>
        <w:t xml:space="preserve">heller </w:t>
      </w:r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 xml:space="preserve">Weißtanne </w:t>
      </w:r>
      <w:r w:rsidR="007C75BC" w:rsidRPr="117DA056">
        <w:rPr>
          <w:rFonts w:ascii="Arial" w:hAnsi="Arial" w:cs="Arial"/>
          <w:color w:val="000000" w:themeColor="text1"/>
          <w:sz w:val="22"/>
          <w:szCs w:val="22"/>
        </w:rPr>
        <w:t xml:space="preserve">dienen </w:t>
      </w:r>
      <w:r w:rsidR="002B0CAB" w:rsidRPr="117DA056">
        <w:rPr>
          <w:rFonts w:ascii="Arial" w:hAnsi="Arial" w:cs="Arial"/>
          <w:color w:val="000000" w:themeColor="text1"/>
          <w:sz w:val="22"/>
          <w:szCs w:val="22"/>
        </w:rPr>
        <w:t>als perfekte Projektionsflächen</w:t>
      </w:r>
      <w:r w:rsidR="007C75BC" w:rsidRPr="117DA05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9AA1BB0" w14:textId="04B8FDD0" w:rsidR="004201EE" w:rsidRDefault="001C7AD3" w:rsidP="6E1DBA5C">
      <w:pPr>
        <w:pStyle w:val="StandardWeb"/>
        <w:spacing w:before="60" w:beforeAutospacing="0" w:after="6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6E1DBA5C">
        <w:rPr>
          <w:rFonts w:ascii="Arial" w:hAnsi="Arial" w:cs="Arial"/>
          <w:b/>
          <w:bCs/>
          <w:color w:val="000000" w:themeColor="text1"/>
          <w:sz w:val="22"/>
          <w:szCs w:val="22"/>
        </w:rPr>
        <w:t>Erhöhte nationale Schwerentflammbarkeits-Vorschriften umgesetzt</w:t>
      </w:r>
      <w:r>
        <w:br/>
      </w:r>
      <w:proofErr w:type="spellStart"/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>Sweco</w:t>
      </w:r>
      <w:proofErr w:type="spellEnd"/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C7A3E" w:rsidRPr="6E1DBA5C">
        <w:rPr>
          <w:rFonts w:ascii="Arial" w:hAnsi="Arial" w:cs="Arial"/>
          <w:color w:val="000000" w:themeColor="text1"/>
          <w:sz w:val="22"/>
          <w:szCs w:val="22"/>
        </w:rPr>
        <w:t xml:space="preserve">hat </w:t>
      </w:r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>die</w:t>
      </w:r>
      <w:r w:rsidR="000A1E7C" w:rsidRPr="6E1DBA5C">
        <w:rPr>
          <w:rFonts w:ascii="Arial" w:hAnsi="Arial" w:cs="Arial"/>
          <w:color w:val="000000" w:themeColor="text1"/>
          <w:sz w:val="22"/>
          <w:szCs w:val="22"/>
        </w:rPr>
        <w:t xml:space="preserve"> Akustikverkleidung gekonnt</w:t>
      </w:r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 xml:space="preserve"> in die Gesamtkonzeption integriert</w:t>
      </w:r>
      <w:r w:rsidR="002B0CAB" w:rsidRPr="6E1DBA5C">
        <w:rPr>
          <w:rFonts w:ascii="Arial" w:hAnsi="Arial" w:cs="Arial"/>
          <w:color w:val="000000" w:themeColor="text1"/>
          <w:sz w:val="22"/>
          <w:szCs w:val="22"/>
        </w:rPr>
        <w:t xml:space="preserve"> und den</w:t>
      </w:r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 xml:space="preserve"> neue</w:t>
      </w:r>
      <w:r w:rsidR="002B0CAB" w:rsidRPr="6E1DBA5C">
        <w:rPr>
          <w:rFonts w:ascii="Arial" w:hAnsi="Arial" w:cs="Arial"/>
          <w:color w:val="000000" w:themeColor="text1"/>
          <w:sz w:val="22"/>
          <w:szCs w:val="22"/>
        </w:rPr>
        <w:t>n</w:t>
      </w:r>
      <w:r w:rsidR="0083711A" w:rsidRPr="6E1DBA5C">
        <w:rPr>
          <w:rFonts w:ascii="Arial" w:hAnsi="Arial" w:cs="Arial"/>
          <w:color w:val="000000" w:themeColor="text1"/>
          <w:sz w:val="22"/>
          <w:szCs w:val="22"/>
        </w:rPr>
        <w:t xml:space="preserve"> Innenausbau in perfekten Details an die historische Substanz angepasst. 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 xml:space="preserve">Entsprechend der Anforderungen an die Versammlungsstätte ist die Oberfläche der Wandverkleidung </w:t>
      </w:r>
      <w:proofErr w:type="spellStart"/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>made</w:t>
      </w:r>
      <w:proofErr w:type="spellEnd"/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>of</w:t>
      </w:r>
      <w:proofErr w:type="spellEnd"/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 xml:space="preserve"> LIGNO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  <w:vertAlign w:val="superscript"/>
        </w:rPr>
        <w:t>®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7C43" w:rsidRPr="6E1DBA5C">
        <w:rPr>
          <w:rFonts w:ascii="Arial" w:hAnsi="Arial" w:cs="Arial"/>
          <w:color w:val="000000" w:themeColor="text1"/>
          <w:sz w:val="22"/>
          <w:szCs w:val="22"/>
        </w:rPr>
        <w:t>als „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>schwerentflammbar</w:t>
      </w:r>
      <w:r w:rsidR="00E97C43" w:rsidRPr="6E1DBA5C">
        <w:rPr>
          <w:rFonts w:ascii="Arial" w:hAnsi="Arial" w:cs="Arial"/>
          <w:color w:val="000000" w:themeColor="text1"/>
          <w:sz w:val="22"/>
          <w:szCs w:val="22"/>
        </w:rPr>
        <w:t>“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 xml:space="preserve"> klassifiziert</w:t>
      </w:r>
      <w:r w:rsidR="00110A05" w:rsidRPr="6E1DBA5C">
        <w:rPr>
          <w:rFonts w:ascii="Arial" w:hAnsi="Arial" w:cs="Arial"/>
          <w:color w:val="000000" w:themeColor="text1"/>
          <w:sz w:val="22"/>
          <w:szCs w:val="22"/>
        </w:rPr>
        <w:t xml:space="preserve">. Wo in anderen Ländern C-s2-d0 und B-s2-d0 ausreichen, ist die hier verwendete </w:t>
      </w:r>
      <w:r w:rsidR="00346031" w:rsidRPr="6E1DBA5C">
        <w:rPr>
          <w:rFonts w:ascii="Arial" w:hAnsi="Arial" w:cs="Arial"/>
          <w:color w:val="000000" w:themeColor="text1"/>
          <w:sz w:val="22"/>
          <w:szCs w:val="22"/>
        </w:rPr>
        <w:t xml:space="preserve">Sonderkonfiguration </w:t>
      </w:r>
      <w:r w:rsidR="00632D95" w:rsidRPr="6E1DBA5C">
        <w:rPr>
          <w:rFonts w:ascii="Arial" w:hAnsi="Arial" w:cs="Arial"/>
          <w:color w:val="000000" w:themeColor="text1"/>
          <w:sz w:val="22"/>
          <w:szCs w:val="22"/>
        </w:rPr>
        <w:t xml:space="preserve">in </w:t>
      </w:r>
      <w:r w:rsidR="00946A4F" w:rsidRPr="6E1DBA5C">
        <w:rPr>
          <w:rFonts w:ascii="Arial" w:hAnsi="Arial" w:cs="Arial"/>
          <w:color w:val="000000" w:themeColor="text1"/>
          <w:sz w:val="22"/>
          <w:szCs w:val="22"/>
        </w:rPr>
        <w:t>die erhöhte Brandverhaltensklasse B-s1-d0</w:t>
      </w:r>
      <w:r w:rsidR="00346031" w:rsidRPr="6E1DBA5C">
        <w:rPr>
          <w:rFonts w:ascii="Arial" w:hAnsi="Arial" w:cs="Arial"/>
          <w:color w:val="000000" w:themeColor="text1"/>
          <w:sz w:val="22"/>
          <w:szCs w:val="22"/>
        </w:rPr>
        <w:t xml:space="preserve"> eingestuft</w:t>
      </w:r>
      <w:r w:rsidR="00632D95" w:rsidRPr="6E1DBA5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62028" w:rsidRPr="6E1DBA5C">
        <w:rPr>
          <w:rFonts w:ascii="Arial" w:hAnsi="Arial" w:cs="Arial"/>
          <w:color w:val="000000" w:themeColor="text1"/>
          <w:sz w:val="22"/>
          <w:szCs w:val="22"/>
        </w:rPr>
        <w:t xml:space="preserve">Für den </w:t>
      </w:r>
      <w:r w:rsidR="006E038C" w:rsidRPr="6E1DBA5C">
        <w:rPr>
          <w:rFonts w:ascii="Arial" w:hAnsi="Arial" w:cs="Arial"/>
          <w:color w:val="000000" w:themeColor="text1"/>
          <w:sz w:val="22"/>
          <w:szCs w:val="22"/>
        </w:rPr>
        <w:t xml:space="preserve">Brandfall </w:t>
      </w:r>
      <w:r w:rsidR="006F6C24">
        <w:rPr>
          <w:rFonts w:ascii="Arial" w:hAnsi="Arial" w:cs="Arial"/>
          <w:color w:val="000000" w:themeColor="text1"/>
          <w:sz w:val="22"/>
          <w:szCs w:val="22"/>
        </w:rPr>
        <w:t>ist hier</w:t>
      </w:r>
      <w:r w:rsidR="00062028" w:rsidRPr="6E1DBA5C">
        <w:rPr>
          <w:rFonts w:ascii="Arial" w:hAnsi="Arial" w:cs="Arial"/>
          <w:color w:val="000000" w:themeColor="text1"/>
          <w:sz w:val="22"/>
          <w:szCs w:val="22"/>
        </w:rPr>
        <w:t xml:space="preserve"> die </w:t>
      </w:r>
      <w:r w:rsidR="006E038C" w:rsidRPr="6E1DBA5C">
        <w:rPr>
          <w:rFonts w:ascii="Arial" w:hAnsi="Arial" w:cs="Arial"/>
          <w:color w:val="000000" w:themeColor="text1"/>
          <w:sz w:val="22"/>
          <w:szCs w:val="22"/>
        </w:rPr>
        <w:t xml:space="preserve">Rauchentwicklung </w:t>
      </w:r>
      <w:r w:rsidR="00062028" w:rsidRPr="6E1DBA5C">
        <w:rPr>
          <w:rFonts w:ascii="Arial" w:hAnsi="Arial" w:cs="Arial"/>
          <w:color w:val="000000" w:themeColor="text1"/>
          <w:sz w:val="22"/>
          <w:szCs w:val="22"/>
        </w:rPr>
        <w:t>stärker</w:t>
      </w:r>
      <w:r w:rsidR="006F6C24">
        <w:rPr>
          <w:rFonts w:ascii="Arial" w:hAnsi="Arial" w:cs="Arial"/>
          <w:color w:val="000000" w:themeColor="text1"/>
          <w:sz w:val="22"/>
          <w:szCs w:val="22"/>
        </w:rPr>
        <w:t xml:space="preserve"> begrenzt</w:t>
      </w:r>
      <w:r w:rsidR="006E038C" w:rsidRPr="6E1DBA5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372EF4" w:rsidRPr="6E1DBA5C">
        <w:rPr>
          <w:rFonts w:ascii="Arial" w:hAnsi="Arial" w:cs="Arial"/>
          <w:color w:val="000000" w:themeColor="text1"/>
          <w:sz w:val="22"/>
          <w:szCs w:val="22"/>
        </w:rPr>
        <w:t xml:space="preserve">Die Paneele </w:t>
      </w:r>
      <w:r w:rsidR="00062028" w:rsidRPr="6E1DBA5C">
        <w:rPr>
          <w:rFonts w:ascii="Arial" w:hAnsi="Arial" w:cs="Arial"/>
          <w:color w:val="000000" w:themeColor="text1"/>
          <w:sz w:val="22"/>
          <w:szCs w:val="22"/>
        </w:rPr>
        <w:t xml:space="preserve">sind hierfür </w:t>
      </w:r>
      <w:r w:rsidR="00372EF4" w:rsidRPr="6E1DBA5C">
        <w:rPr>
          <w:rFonts w:ascii="Arial" w:hAnsi="Arial" w:cs="Arial"/>
          <w:color w:val="000000" w:themeColor="text1"/>
          <w:sz w:val="22"/>
          <w:szCs w:val="22"/>
        </w:rPr>
        <w:t>als</w:t>
      </w:r>
      <w:r w:rsidR="008602F0" w:rsidRPr="6E1DBA5C">
        <w:rPr>
          <w:rFonts w:ascii="Arial" w:hAnsi="Arial" w:cs="Arial"/>
          <w:color w:val="000000" w:themeColor="text1"/>
          <w:sz w:val="22"/>
          <w:szCs w:val="22"/>
        </w:rPr>
        <w:t xml:space="preserve"> 40 </w:t>
      </w:r>
      <w:r w:rsidR="00062028" w:rsidRPr="6E1DBA5C">
        <w:rPr>
          <w:rFonts w:ascii="Arial" w:hAnsi="Arial" w:cs="Arial"/>
          <w:color w:val="000000" w:themeColor="text1"/>
          <w:sz w:val="22"/>
          <w:szCs w:val="22"/>
        </w:rPr>
        <w:t>m</w:t>
      </w:r>
      <w:r w:rsidR="008602F0" w:rsidRPr="6E1DBA5C">
        <w:rPr>
          <w:rFonts w:ascii="Arial" w:hAnsi="Arial" w:cs="Arial"/>
          <w:color w:val="000000" w:themeColor="text1"/>
          <w:sz w:val="22"/>
          <w:szCs w:val="22"/>
        </w:rPr>
        <w:t>m starke Spezialausführung</w:t>
      </w:r>
      <w:r w:rsidR="00372EF4" w:rsidRPr="6E1DBA5C">
        <w:rPr>
          <w:rFonts w:ascii="Arial" w:hAnsi="Arial" w:cs="Arial"/>
          <w:color w:val="000000" w:themeColor="text1"/>
          <w:sz w:val="22"/>
          <w:szCs w:val="22"/>
        </w:rPr>
        <w:t xml:space="preserve"> gefertigt</w:t>
      </w:r>
      <w:r w:rsidR="004E7411" w:rsidRPr="6E1DBA5C">
        <w:rPr>
          <w:rFonts w:ascii="Arial" w:hAnsi="Arial" w:cs="Arial"/>
          <w:color w:val="000000" w:themeColor="text1"/>
          <w:sz w:val="22"/>
          <w:szCs w:val="22"/>
        </w:rPr>
        <w:t xml:space="preserve">, die Sichtoberfläche </w:t>
      </w:r>
      <w:r w:rsidR="008602F0" w:rsidRPr="6E1DBA5C">
        <w:rPr>
          <w:rFonts w:ascii="Arial" w:hAnsi="Arial" w:cs="Arial"/>
          <w:color w:val="000000" w:themeColor="text1"/>
          <w:sz w:val="22"/>
          <w:szCs w:val="22"/>
        </w:rPr>
        <w:t xml:space="preserve">mit einem gesundheitlich unbedenklichen Brandschutzmittel </w:t>
      </w:r>
      <w:r w:rsidR="1D9E6049" w:rsidRPr="6E1DBA5C">
        <w:rPr>
          <w:rFonts w:ascii="Arial" w:hAnsi="Arial" w:cs="Arial"/>
          <w:color w:val="000000" w:themeColor="text1"/>
          <w:sz w:val="22"/>
          <w:szCs w:val="22"/>
        </w:rPr>
        <w:t>i</w:t>
      </w:r>
      <w:r w:rsidR="004201EE" w:rsidRPr="6E1DBA5C">
        <w:rPr>
          <w:rFonts w:ascii="Arial" w:hAnsi="Arial" w:cs="Arial"/>
          <w:color w:val="000000" w:themeColor="text1"/>
          <w:sz w:val="22"/>
          <w:szCs w:val="22"/>
        </w:rPr>
        <w:t>mprägniert</w:t>
      </w:r>
      <w:r w:rsidR="008602F0" w:rsidRPr="6E1DBA5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68E9E659" w14:textId="2D2A5C02" w:rsidR="0086711E" w:rsidRDefault="008602F0" w:rsidP="00372EF4">
      <w:pPr>
        <w:pStyle w:val="StandardWeb"/>
        <w:spacing w:before="60" w:beforeAutospacing="0" w:after="60" w:afterAutospacing="0" w:line="276" w:lineRule="auto"/>
        <w:rPr>
          <w:rFonts w:ascii="Arial" w:hAnsi="Arial" w:cs="Arial"/>
          <w:iCs/>
          <w:color w:val="000000"/>
          <w:sz w:val="22"/>
          <w:szCs w:val="22"/>
        </w:rPr>
      </w:pPr>
      <w:r w:rsidRPr="000A1E7C">
        <w:rPr>
          <w:rFonts w:ascii="Arial" w:hAnsi="Arial" w:cs="Arial"/>
          <w:iCs/>
          <w:color w:val="000000"/>
          <w:sz w:val="22"/>
          <w:szCs w:val="22"/>
        </w:rPr>
        <w:t xml:space="preserve">Schwerentflammbare Varianten </w:t>
      </w:r>
      <w:proofErr w:type="gramStart"/>
      <w:r w:rsidRPr="000A1E7C">
        <w:rPr>
          <w:rFonts w:ascii="Arial" w:hAnsi="Arial" w:cs="Arial"/>
          <w:iCs/>
          <w:color w:val="000000"/>
          <w:sz w:val="22"/>
          <w:szCs w:val="22"/>
        </w:rPr>
        <w:t xml:space="preserve">sind </w:t>
      </w:r>
      <w:r w:rsidR="004201EE">
        <w:rPr>
          <w:rFonts w:ascii="Arial" w:hAnsi="Arial" w:cs="Arial"/>
          <w:iCs/>
          <w:color w:val="000000"/>
          <w:sz w:val="22"/>
          <w:szCs w:val="22"/>
        </w:rPr>
        <w:t>übrigens</w:t>
      </w:r>
      <w:proofErr w:type="gramEnd"/>
      <w:r w:rsidR="004201EE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Pr="000A1E7C">
        <w:rPr>
          <w:rFonts w:ascii="Arial" w:hAnsi="Arial" w:cs="Arial"/>
          <w:iCs/>
          <w:color w:val="000000"/>
          <w:sz w:val="22"/>
          <w:szCs w:val="22"/>
        </w:rPr>
        <w:t xml:space="preserve">auch möglich, wenn die Oberfläche farbbehandelt werden soll. </w:t>
      </w:r>
      <w:r w:rsidR="004E7411">
        <w:rPr>
          <w:rFonts w:ascii="Arial" w:hAnsi="Arial" w:cs="Arial"/>
          <w:iCs/>
          <w:color w:val="000000"/>
          <w:sz w:val="22"/>
          <w:szCs w:val="22"/>
        </w:rPr>
        <w:t xml:space="preserve">Lignotrend </w:t>
      </w:r>
      <w:r w:rsidR="00396A62">
        <w:rPr>
          <w:rFonts w:ascii="Arial" w:hAnsi="Arial" w:cs="Arial"/>
          <w:iCs/>
          <w:color w:val="000000"/>
          <w:sz w:val="22"/>
          <w:szCs w:val="22"/>
        </w:rPr>
        <w:t xml:space="preserve">hat auch hier verschiedene </w:t>
      </w:r>
      <w:r w:rsidR="00490FE8">
        <w:rPr>
          <w:rFonts w:ascii="Arial" w:hAnsi="Arial" w:cs="Arial"/>
          <w:iCs/>
          <w:color w:val="000000"/>
          <w:sz w:val="22"/>
          <w:szCs w:val="22"/>
        </w:rPr>
        <w:t xml:space="preserve">entsprechende </w:t>
      </w:r>
      <w:r w:rsidR="004E7411">
        <w:rPr>
          <w:rFonts w:ascii="Arial" w:hAnsi="Arial" w:cs="Arial"/>
          <w:iCs/>
          <w:color w:val="000000"/>
          <w:sz w:val="22"/>
          <w:szCs w:val="22"/>
        </w:rPr>
        <w:t>Konfigurationen</w:t>
      </w:r>
      <w:r w:rsidR="00372EF4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396A62">
        <w:rPr>
          <w:rFonts w:ascii="Arial" w:hAnsi="Arial" w:cs="Arial"/>
          <w:iCs/>
          <w:color w:val="000000"/>
          <w:sz w:val="22"/>
          <w:szCs w:val="22"/>
        </w:rPr>
        <w:t>geprüft</w:t>
      </w:r>
      <w:r w:rsidR="00490FE8">
        <w:rPr>
          <w:rFonts w:ascii="Arial" w:hAnsi="Arial" w:cs="Arial"/>
          <w:iCs/>
          <w:color w:val="000000"/>
          <w:sz w:val="22"/>
          <w:szCs w:val="22"/>
        </w:rPr>
        <w:t xml:space="preserve">, mit denen man vielen </w:t>
      </w:r>
      <w:r w:rsidR="000A1E7C" w:rsidRPr="000A1E7C">
        <w:rPr>
          <w:rFonts w:ascii="Arial" w:hAnsi="Arial" w:cs="Arial"/>
          <w:iCs/>
          <w:color w:val="000000"/>
          <w:sz w:val="22"/>
          <w:szCs w:val="22"/>
        </w:rPr>
        <w:t xml:space="preserve">in Europa gültigen </w:t>
      </w:r>
      <w:r w:rsidR="00DD38C9">
        <w:rPr>
          <w:rFonts w:ascii="Arial" w:hAnsi="Arial" w:cs="Arial"/>
          <w:iCs/>
          <w:color w:val="000000"/>
          <w:sz w:val="22"/>
          <w:szCs w:val="22"/>
        </w:rPr>
        <w:t>Normen und An</w:t>
      </w:r>
      <w:r w:rsidR="000A1E7C" w:rsidRPr="000A1E7C">
        <w:rPr>
          <w:rFonts w:ascii="Arial" w:hAnsi="Arial" w:cs="Arial"/>
          <w:iCs/>
          <w:color w:val="000000"/>
          <w:sz w:val="22"/>
          <w:szCs w:val="22"/>
        </w:rPr>
        <w:t xml:space="preserve">forderungen </w:t>
      </w:r>
      <w:r w:rsidR="004E7411">
        <w:rPr>
          <w:rFonts w:ascii="Arial" w:hAnsi="Arial" w:cs="Arial"/>
          <w:iCs/>
          <w:color w:val="000000"/>
          <w:sz w:val="22"/>
          <w:szCs w:val="22"/>
        </w:rPr>
        <w:t>gerecht w</w:t>
      </w:r>
      <w:r w:rsidR="00490FE8">
        <w:rPr>
          <w:rFonts w:ascii="Arial" w:hAnsi="Arial" w:cs="Arial"/>
          <w:iCs/>
          <w:color w:val="000000"/>
          <w:sz w:val="22"/>
          <w:szCs w:val="22"/>
        </w:rPr>
        <w:t>erden kann</w:t>
      </w:r>
      <w:r w:rsidR="000A1E7C" w:rsidRPr="000A1E7C">
        <w:rPr>
          <w:rFonts w:ascii="Arial" w:hAnsi="Arial" w:cs="Arial"/>
          <w:iCs/>
          <w:color w:val="000000"/>
          <w:sz w:val="22"/>
          <w:szCs w:val="22"/>
        </w:rPr>
        <w:t>. </w:t>
      </w:r>
    </w:p>
    <w:p w14:paraId="765A7F69" w14:textId="77777777" w:rsidR="0086711E" w:rsidRDefault="0086711E" w:rsidP="008671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120" w:line="320" w:lineRule="exact"/>
        <w:ind w:right="850"/>
        <w:rPr>
          <w:rFonts w:ascii="Arial" w:eastAsia="ヒラギノ角ゴ Pro W3" w:hAnsi="Arial"/>
          <w:sz w:val="22"/>
          <w:szCs w:val="22"/>
        </w:rPr>
      </w:pPr>
      <w:r w:rsidRPr="00001050">
        <w:rPr>
          <w:rFonts w:ascii="Arial" w:eastAsia="ヒラギノ角ゴ Pro W3" w:hAnsi="Arial"/>
          <w:sz w:val="22"/>
          <w:szCs w:val="22"/>
        </w:rPr>
        <w:t>Belegexemplar erbeten. Die Fotos können bei</w:t>
      </w:r>
      <w:r>
        <w:rPr>
          <w:rFonts w:ascii="Arial" w:eastAsia="ヒラギノ角ゴ Pro W3" w:hAnsi="Arial"/>
          <w:sz w:val="22"/>
          <w:szCs w:val="22"/>
        </w:rPr>
        <w:t xml:space="preserve"> T</w:t>
      </w:r>
      <w:r w:rsidRPr="00001050">
        <w:rPr>
          <w:rFonts w:ascii="Arial" w:eastAsia="ヒラギノ角ゴ Pro W3" w:hAnsi="Arial"/>
          <w:sz w:val="22"/>
          <w:szCs w:val="22"/>
        </w:rPr>
        <w:t>extberichterstattung honorarfrei genutzt werden.</w:t>
      </w:r>
    </w:p>
    <w:p w14:paraId="4EAF796B" w14:textId="1F96C6EF" w:rsidR="0086711E" w:rsidRPr="0086711E" w:rsidRDefault="0086711E" w:rsidP="008671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120" w:line="320" w:lineRule="exact"/>
        <w:ind w:right="850"/>
        <w:rPr>
          <w:rFonts w:ascii="Arial" w:eastAsia="ヒラギノ角ゴ Pro W3" w:hAnsi="Arial"/>
          <w:sz w:val="22"/>
          <w:szCs w:val="22"/>
        </w:rPr>
        <w:sectPr w:rsidR="0086711E" w:rsidRPr="0086711E" w:rsidSect="0086711E">
          <w:headerReference w:type="default" r:id="rId12"/>
          <w:footerReference w:type="default" r:id="rId13"/>
          <w:pgSz w:w="11907" w:h="16840" w:code="9"/>
          <w:pgMar w:top="2127" w:right="3118" w:bottom="3686" w:left="1418" w:header="720" w:footer="1152" w:gutter="0"/>
          <w:paperSrc w:first="15" w:other="15"/>
          <w:cols w:space="720"/>
          <w:docGrid w:linePitch="245"/>
        </w:sectPr>
      </w:pPr>
      <w:r w:rsidRPr="000E4A41">
        <w:rPr>
          <w:rFonts w:ascii="Arial" w:eastAsia="ヒラギノ角ゴ Pro W3" w:hAnsi="Arial"/>
          <w:sz w:val="22"/>
          <w:szCs w:val="22"/>
        </w:rPr>
        <w:t xml:space="preserve">Download Bilder: </w:t>
      </w:r>
      <w:hyperlink r:id="rId14" w:history="1">
        <w:r w:rsidRPr="00F3479A">
          <w:rPr>
            <w:rStyle w:val="Hyperlink"/>
            <w:rFonts w:ascii="Arial" w:eastAsia="ヒラギノ角ゴ Pro W3" w:hAnsi="Arial"/>
            <w:color w:val="auto"/>
            <w:sz w:val="22"/>
            <w:szCs w:val="22"/>
          </w:rPr>
          <w:t>https://www.lignotrend.de/news/</w:t>
        </w:r>
      </w:hyperlink>
      <w:r w:rsidRPr="00F3479A">
        <w:t xml:space="preserve"> </w:t>
      </w:r>
    </w:p>
    <w:p w14:paraId="3F543555" w14:textId="77777777" w:rsidR="0086711E" w:rsidRPr="000A1E7C" w:rsidRDefault="0086711E" w:rsidP="00372EF4">
      <w:pPr>
        <w:pStyle w:val="StandardWeb"/>
        <w:spacing w:before="60" w:beforeAutospacing="0" w:after="60" w:afterAutospacing="0" w:line="276" w:lineRule="auto"/>
        <w:rPr>
          <w:rFonts w:ascii="Arial" w:hAnsi="Arial" w:cs="Arial"/>
          <w:iCs/>
          <w:color w:val="000000"/>
          <w:sz w:val="22"/>
          <w:szCs w:val="22"/>
        </w:rPr>
      </w:pPr>
    </w:p>
    <w:p w14:paraId="06614E7E" w14:textId="77777777" w:rsidR="000A1E7C" w:rsidRPr="006E038C" w:rsidRDefault="000A1E7C" w:rsidP="00B0184A">
      <w:pPr>
        <w:pStyle w:val="StandardWeb"/>
        <w:spacing w:before="60" w:beforeAutospacing="0" w:after="60" w:afterAutospacing="0" w:line="276" w:lineRule="auto"/>
        <w:rPr>
          <w:rFonts w:ascii="Arial" w:hAnsi="Arial" w:cs="Arial"/>
          <w:iCs/>
          <w:color w:val="000000"/>
          <w:sz w:val="22"/>
          <w:szCs w:val="22"/>
        </w:rPr>
      </w:pPr>
    </w:p>
    <w:p w14:paraId="15AB47A6" w14:textId="5326BEE3" w:rsidR="00CA4D10" w:rsidRDefault="00635A8B" w:rsidP="00FD17BA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33EB880D" wp14:editId="0420D894">
            <wp:extent cx="3182696" cy="1440611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32" cy="14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1A9C" w14:textId="728F934C" w:rsidR="00CA4D10" w:rsidRDefault="00CA4D10" w:rsidP="00FD17BA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Bildnachweis: Lignotrend / Foto: </w:t>
      </w:r>
      <w:r w:rsidRPr="00436BBA">
        <w:rPr>
          <w:rFonts w:ascii="Arial" w:hAnsi="Arial" w:cs="Arial"/>
          <w:sz w:val="16"/>
          <w:szCs w:val="16"/>
        </w:rPr>
        <w:t>©</w:t>
      </w:r>
      <w:proofErr w:type="spellStart"/>
      <w:r w:rsidRPr="00436BBA">
        <w:rPr>
          <w:rFonts w:ascii="Arial" w:hAnsi="Arial" w:cs="Arial"/>
          <w:sz w:val="16"/>
          <w:szCs w:val="16"/>
        </w:rPr>
        <w:t>Åke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Eson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Lindman</w:t>
      </w:r>
      <w:proofErr w:type="spellEnd"/>
    </w:p>
    <w:p w14:paraId="313D9D5C" w14:textId="2B1C4F83" w:rsidR="00CA4D10" w:rsidRDefault="00635A8B" w:rsidP="00FD17B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3BFA7EE" wp14:editId="555F400F">
            <wp:extent cx="3182620" cy="2110695"/>
            <wp:effectExtent l="0" t="0" r="0" b="4445"/>
            <wp:docPr id="19" name="Grafik 19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40" cy="21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3D67" w14:textId="2B2CC8D3" w:rsidR="00CA4D10" w:rsidRDefault="00CA4D10" w:rsidP="00CA4D10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Bildnachweis: Lignotrend / Foto: </w:t>
      </w:r>
      <w:r w:rsidRPr="00436BBA">
        <w:rPr>
          <w:rFonts w:ascii="Arial" w:hAnsi="Arial" w:cs="Arial"/>
          <w:sz w:val="16"/>
          <w:szCs w:val="16"/>
        </w:rPr>
        <w:t>©</w:t>
      </w:r>
      <w:proofErr w:type="spellStart"/>
      <w:r w:rsidRPr="00436BBA">
        <w:rPr>
          <w:rFonts w:ascii="Arial" w:hAnsi="Arial" w:cs="Arial"/>
          <w:sz w:val="16"/>
          <w:szCs w:val="16"/>
        </w:rPr>
        <w:t>Åke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Eson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Lindman</w:t>
      </w:r>
      <w:proofErr w:type="spellEnd"/>
    </w:p>
    <w:p w14:paraId="41B3D9F8" w14:textId="00919209" w:rsidR="00CA4D10" w:rsidRDefault="00635A8B" w:rsidP="00CA4D10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6E5457E1" wp14:editId="46257BBC">
            <wp:extent cx="3182620" cy="2110694"/>
            <wp:effectExtent l="0" t="0" r="0" b="4445"/>
            <wp:docPr id="20" name="Grafik 20" descr="Ein Bild, das Im Haus, Boden, Wand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Im Haus, Boden, Wand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10" cy="21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D10" w:rsidRPr="00CA4D10">
        <w:rPr>
          <w:rFonts w:ascii="Arial" w:hAnsi="Arial" w:cs="Arial"/>
          <w:sz w:val="16"/>
          <w:szCs w:val="16"/>
        </w:rPr>
        <w:t xml:space="preserve"> </w:t>
      </w:r>
    </w:p>
    <w:p w14:paraId="14647CBC" w14:textId="736BEDA1" w:rsidR="00CA4D10" w:rsidRDefault="00CA4D10" w:rsidP="00CA4D10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Bildnachweis: Lignotrend / Foto: </w:t>
      </w:r>
      <w:r w:rsidRPr="00436BBA">
        <w:rPr>
          <w:rFonts w:ascii="Arial" w:hAnsi="Arial" w:cs="Arial"/>
          <w:sz w:val="16"/>
          <w:szCs w:val="16"/>
        </w:rPr>
        <w:t>©</w:t>
      </w:r>
      <w:proofErr w:type="spellStart"/>
      <w:r w:rsidRPr="00436BBA">
        <w:rPr>
          <w:rFonts w:ascii="Arial" w:hAnsi="Arial" w:cs="Arial"/>
          <w:sz w:val="16"/>
          <w:szCs w:val="16"/>
        </w:rPr>
        <w:t>Åke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Eson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Lindman</w:t>
      </w:r>
      <w:proofErr w:type="spellEnd"/>
    </w:p>
    <w:p w14:paraId="2508988B" w14:textId="0E882CBB" w:rsidR="00CA4D10" w:rsidRDefault="00E10BED" w:rsidP="00CA4D10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1DA64591" wp14:editId="234BD1CB">
            <wp:simplePos x="0" y="0"/>
            <wp:positionH relativeFrom="column">
              <wp:posOffset>1928987</wp:posOffset>
            </wp:positionH>
            <wp:positionV relativeFrom="paragraph">
              <wp:posOffset>8518</wp:posOffset>
            </wp:positionV>
            <wp:extent cx="1612900" cy="2287270"/>
            <wp:effectExtent l="0" t="0" r="6350" b="0"/>
            <wp:wrapSquare wrapText="bothSides"/>
            <wp:docPr id="22" name="Grafik 22" descr="Ein Bild, das Boden, Gebäude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Boden, Gebäude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8B">
        <w:rPr>
          <w:noProof/>
        </w:rPr>
        <w:drawing>
          <wp:inline distT="0" distB="0" distL="0" distR="0" wp14:anchorId="7FEDD67B" wp14:editId="156166E1">
            <wp:extent cx="1621766" cy="2299472"/>
            <wp:effectExtent l="0" t="0" r="0" b="5715"/>
            <wp:docPr id="21" name="Grafik 21" descr="Ein Bild, das Wand, Im Haus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Wand, Im Haus, Gebäude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2" cy="23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B0C2" w14:textId="5BE13BC4" w:rsidR="00CA4D10" w:rsidRDefault="00CA4D10" w:rsidP="00CA4D10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Bildnachweis: Lignotrend / Foto: </w:t>
      </w:r>
      <w:r w:rsidRPr="00436BBA">
        <w:rPr>
          <w:rFonts w:ascii="Arial" w:hAnsi="Arial" w:cs="Arial"/>
          <w:sz w:val="16"/>
          <w:szCs w:val="16"/>
        </w:rPr>
        <w:t>©</w:t>
      </w:r>
      <w:proofErr w:type="spellStart"/>
      <w:r w:rsidRPr="00436BBA">
        <w:rPr>
          <w:rFonts w:ascii="Arial" w:hAnsi="Arial" w:cs="Arial"/>
          <w:sz w:val="16"/>
          <w:szCs w:val="16"/>
        </w:rPr>
        <w:t>Åke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Eson</w:t>
      </w:r>
      <w:proofErr w:type="spellEnd"/>
      <w:r w:rsidRPr="00436BB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6BBA">
        <w:rPr>
          <w:rFonts w:ascii="Arial" w:hAnsi="Arial" w:cs="Arial"/>
          <w:sz w:val="16"/>
          <w:szCs w:val="16"/>
        </w:rPr>
        <w:t>Lindman</w:t>
      </w:r>
      <w:proofErr w:type="spellEnd"/>
    </w:p>
    <w:p w14:paraId="06F7FEE5" w14:textId="3CED8D8F" w:rsidR="00CA4D10" w:rsidRDefault="00635A8B" w:rsidP="00FD17B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487A660" wp14:editId="7B10DA6A">
            <wp:extent cx="3489158" cy="1965074"/>
            <wp:effectExtent l="0" t="0" r="0" b="0"/>
            <wp:docPr id="23" name="Grafik 23" descr="Ein Bild, das Text, Im Haus, Reihe, Hörsa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Im Haus, Reihe, Hörsaa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02" cy="19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563" w14:textId="3A1BC2EF" w:rsidR="00CA4D10" w:rsidRDefault="00CA4D10" w:rsidP="00CA4D10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Bildnachweis: Lignotrend / Foto </w:t>
      </w:r>
      <w:r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p w14:paraId="21519872" w14:textId="15A48111" w:rsidR="00CA4D10" w:rsidRDefault="00635A8B" w:rsidP="00FD17B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20CD521" wp14:editId="08085EAC">
            <wp:extent cx="3537284" cy="1992179"/>
            <wp:effectExtent l="0" t="0" r="6350" b="8255"/>
            <wp:docPr id="24" name="Grafik 24" descr="Ein Bild, das Text, Im Haus, Reihe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, Im Haus, Reihe, mehre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04" cy="19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37C9" w14:textId="2FB75A5E" w:rsidR="00CA4D10" w:rsidRPr="00E10BED" w:rsidRDefault="00CA4D10" w:rsidP="00E10BED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Bildnachweis: Lignotrend / Foto </w:t>
      </w:r>
      <w:r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p w14:paraId="15D8C722" w14:textId="77777777" w:rsidR="00E10BED" w:rsidRDefault="00635A8B" w:rsidP="00E10BED">
      <w:pPr>
        <w:pStyle w:val="StandardWeb"/>
        <w:spacing w:before="0" w:beforeAutospacing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F692D52" wp14:editId="43B27510">
            <wp:extent cx="3187452" cy="2130724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21" cy="21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7CD7" w14:textId="385C266A" w:rsidR="00E10BED" w:rsidRPr="00E10BED" w:rsidRDefault="00CA4D10" w:rsidP="00E10BE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16"/>
          <w:szCs w:val="16"/>
        </w:rPr>
        <w:t xml:space="preserve">Bildnachweis: Lignotrend / Foto </w:t>
      </w:r>
      <w:r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p w14:paraId="4CF41DAE" w14:textId="2535797D" w:rsidR="00662D92" w:rsidRDefault="00635A8B" w:rsidP="00FD17B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72C1728" wp14:editId="24C55F2C">
            <wp:extent cx="1483744" cy="2219604"/>
            <wp:effectExtent l="0" t="0" r="2540" b="0"/>
            <wp:docPr id="26" name="Grafik 26" descr="Ein Bild, das Vorha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Vorha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19" cy="22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BED">
        <w:rPr>
          <w:rFonts w:ascii="Arial" w:hAnsi="Arial" w:cs="Arial"/>
          <w:color w:val="000000"/>
          <w:sz w:val="22"/>
          <w:szCs w:val="22"/>
        </w:rPr>
        <w:t xml:space="preserve">       </w:t>
      </w:r>
      <w:r w:rsidR="00E10BED">
        <w:rPr>
          <w:noProof/>
        </w:rPr>
        <w:drawing>
          <wp:inline distT="0" distB="0" distL="0" distR="0" wp14:anchorId="76A0FCA4" wp14:editId="45B7D6A7">
            <wp:extent cx="1510828" cy="2260121"/>
            <wp:effectExtent l="0" t="0" r="0" b="6985"/>
            <wp:docPr id="27" name="Grafik 27" descr="Ein Bild, das Kalen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Kalen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78" cy="229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C146" w14:textId="1B95FEA9" w:rsidR="00662D92" w:rsidRPr="0086711E" w:rsidRDefault="00662D92" w:rsidP="0086711E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Bildnachweis: Lignotrend / Foto </w:t>
      </w:r>
      <w:r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p w14:paraId="6773C825" w14:textId="206601CF" w:rsidR="00662D92" w:rsidRDefault="00635A8B" w:rsidP="00FD17B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65F0789" wp14:editId="6FF220DA">
            <wp:extent cx="3312544" cy="1865605"/>
            <wp:effectExtent l="0" t="0" r="2540" b="190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28" cy="18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D9BA" w14:textId="36E34481" w:rsidR="00662D92" w:rsidRPr="0086711E" w:rsidRDefault="00662D92" w:rsidP="0086711E">
      <w:pPr>
        <w:pStyle w:val="StandardWeb"/>
        <w:spacing w:after="120" w:afterAutospacing="0"/>
      </w:pPr>
      <w:r>
        <w:rPr>
          <w:rFonts w:ascii="Arial" w:hAnsi="Arial" w:cs="Arial"/>
          <w:sz w:val="16"/>
          <w:szCs w:val="16"/>
        </w:rPr>
        <w:t xml:space="preserve">Bildnachweis: Lignotrend / Foto </w:t>
      </w:r>
      <w:r w:rsidRPr="00A23133">
        <w:rPr>
          <w:rFonts w:ascii="Arial" w:hAnsi="Arial" w:cs="Arial"/>
          <w:sz w:val="16"/>
          <w:szCs w:val="16"/>
        </w:rPr>
        <w:t xml:space="preserve">©Mikael </w:t>
      </w:r>
      <w:proofErr w:type="spellStart"/>
      <w:r w:rsidRPr="00A23133">
        <w:rPr>
          <w:rFonts w:ascii="Arial" w:hAnsi="Arial" w:cs="Arial"/>
          <w:sz w:val="16"/>
          <w:szCs w:val="16"/>
        </w:rPr>
        <w:t>Silkeberg</w:t>
      </w:r>
      <w:proofErr w:type="spellEnd"/>
    </w:p>
    <w:sectPr w:rsidR="00662D92" w:rsidRPr="0086711E" w:rsidSect="00372581">
      <w:headerReference w:type="default" r:id="rId26"/>
      <w:footerReference w:type="default" r:id="rId27"/>
      <w:pgSz w:w="11907" w:h="16840" w:code="9"/>
      <w:pgMar w:top="1560" w:right="3118" w:bottom="3544" w:left="1418" w:header="720" w:footer="1152" w:gutter="0"/>
      <w:paperSrc w:first="15" w:other="15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89D5D" w14:textId="77777777" w:rsidR="003D1FE2" w:rsidRDefault="003D1FE2" w:rsidP="00490F86">
      <w:r>
        <w:separator/>
      </w:r>
    </w:p>
  </w:endnote>
  <w:endnote w:type="continuationSeparator" w:id="0">
    <w:p w14:paraId="2DEDC0CA" w14:textId="77777777" w:rsidR="003D1FE2" w:rsidRDefault="003D1FE2" w:rsidP="0049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IN-Regular">
    <w:altName w:val="Geneva"/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DIN-Bold">
    <w:altName w:val="Geneva"/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Mediu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Fujiyama2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Black">
    <w:altName w:val="Andale Mono"/>
    <w:panose1 w:val="02000503030000020004"/>
    <w:charset w:val="00"/>
    <w:family w:val="auto"/>
    <w:pitch w:val="variable"/>
    <w:sig w:usb0="8000002F" w:usb1="4000004A" w:usb2="00000000" w:usb3="00000000" w:csb0="00000001" w:csb1="00000000"/>
  </w:font>
  <w:font w:name="DIN-Medium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BC172" w14:textId="77777777" w:rsidR="0086711E" w:rsidRPr="00E045A2" w:rsidRDefault="0086711E" w:rsidP="00292336">
    <w:pPr>
      <w:pStyle w:val="KeinLeerraum"/>
      <w:rPr>
        <w:sz w:val="15"/>
        <w:szCs w:val="15"/>
      </w:rPr>
    </w:pPr>
    <w:r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8C8225" wp14:editId="04E356C7">
              <wp:simplePos x="0" y="0"/>
              <wp:positionH relativeFrom="column">
                <wp:posOffset>-81280</wp:posOffset>
              </wp:positionH>
              <wp:positionV relativeFrom="paragraph">
                <wp:posOffset>-708660</wp:posOffset>
              </wp:positionV>
              <wp:extent cx="6153150" cy="4953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31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D1E499" w14:textId="77777777" w:rsidR="0086711E" w:rsidRPr="00F90ADA" w:rsidRDefault="0086711E" w:rsidP="008374EE">
                          <w:pPr>
                            <w:ind w:right="-45"/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</w:pP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>Download: www.lignotrend.com/presse</w:t>
                          </w:r>
                        </w:p>
                        <w:p w14:paraId="5B3B9C8B" w14:textId="77777777" w:rsidR="0086711E" w:rsidRPr="00F90ADA" w:rsidRDefault="0086711E" w:rsidP="008374EE">
                          <w:pPr>
                            <w:ind w:right="-45"/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</w:pP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 xml:space="preserve">Pressekontakt: Ralf Harder, Leitung Marketing  |  Tel.: +49 (0)77 55/92 00-32  |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 xml:space="preserve"> </w:t>
                          </w: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>r.harder@lignotrend.de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822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6.4pt;margin-top:-55.8pt;width:484.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" fillcolor="white [3201]" stroked="f" strokeweight=".5pt">
              <v:textbox>
                <w:txbxContent>
                  <w:p w14:paraId="3CD1E499" w14:textId="77777777" w:rsidR="0086711E" w:rsidRPr="00F90ADA" w:rsidRDefault="0086711E" w:rsidP="008374EE">
                    <w:pPr>
                      <w:ind w:right="-45"/>
                      <w:rPr>
                        <w:rFonts w:ascii="Arial" w:hAnsi="Arial"/>
                        <w:b/>
                        <w:bCs/>
                        <w:szCs w:val="18"/>
                      </w:rPr>
                    </w:pP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>Download: www.lignotrend.com/presse</w:t>
                    </w:r>
                  </w:p>
                  <w:p w14:paraId="5B3B9C8B" w14:textId="77777777" w:rsidR="0086711E" w:rsidRPr="00F90ADA" w:rsidRDefault="0086711E" w:rsidP="008374EE">
                    <w:pPr>
                      <w:ind w:right="-45"/>
                      <w:rPr>
                        <w:rFonts w:ascii="Arial" w:hAnsi="Arial"/>
                        <w:b/>
                        <w:bCs/>
                        <w:szCs w:val="18"/>
                      </w:rPr>
                    </w:pP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 xml:space="preserve">Pressekontakt: Ralf Harder, Leitung Marketing  |  Tel.: +49 (0)77 55/92 00-32  | </w:t>
                    </w:r>
                    <w:r>
                      <w:rPr>
                        <w:rFonts w:ascii="Arial" w:hAnsi="Arial"/>
                        <w:b/>
                        <w:bCs/>
                        <w:szCs w:val="18"/>
                      </w:rPr>
                      <w:t xml:space="preserve"> </w:t>
                    </w: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>r.harder@lignotrend.de</w:t>
                    </w:r>
                  </w:p>
                </w:txbxContent>
              </v:textbox>
            </v:shape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4A07C0" wp14:editId="6ACB2406">
              <wp:simplePos x="0" y="0"/>
              <wp:positionH relativeFrom="page">
                <wp:posOffset>503555</wp:posOffset>
              </wp:positionH>
              <wp:positionV relativeFrom="paragraph">
                <wp:posOffset>50165</wp:posOffset>
              </wp:positionV>
              <wp:extent cx="2965450" cy="233680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545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148509" w14:textId="77777777" w:rsidR="0086711E" w:rsidRPr="00E71570" w:rsidRDefault="0086711E" w:rsidP="00846552">
                          <w:pPr>
                            <w:pStyle w:val="Untertitel"/>
                            <w:spacing w:before="0" w:after="100" w:afterAutospacing="1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International geschützte Markenprodukte: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4A07C0" id="Rechteck 3" o:spid="_x0000_s1027" style="position:absolute;left:0;text-align:left;margin-left:39.65pt;margin-top:3.95pt;width:233.5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" filled="f" stroked="f" strokeweight="2pt">
              <v:textbox>
                <w:txbxContent>
                  <w:p w14:paraId="01148509" w14:textId="77777777" w:rsidR="0086711E" w:rsidRPr="00E71570" w:rsidRDefault="0086711E" w:rsidP="00846552">
                    <w:pPr>
                      <w:pStyle w:val="Untertitel"/>
                      <w:spacing w:before="0" w:after="100" w:afterAutospacing="1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International geschützte Markenprodukte: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1F69316B" w14:textId="77777777" w:rsidR="0086711E" w:rsidRPr="00292336" w:rsidRDefault="0086711E" w:rsidP="00292336">
    <w:pPr>
      <w:pStyle w:val="KeinLeerraum"/>
      <w:rPr>
        <w:sz w:val="20"/>
        <w:szCs w:val="18"/>
      </w:rPr>
    </w:pP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74057B" wp14:editId="71EB8940">
              <wp:simplePos x="0" y="0"/>
              <wp:positionH relativeFrom="page">
                <wp:posOffset>4176022</wp:posOffset>
              </wp:positionH>
              <wp:positionV relativeFrom="paragraph">
                <wp:posOffset>64770</wp:posOffset>
              </wp:positionV>
              <wp:extent cx="1403350" cy="356235"/>
              <wp:effectExtent l="0" t="0" r="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734468" w14:textId="77777777" w:rsidR="0086711E" w:rsidRPr="00E71570" w:rsidRDefault="0086711E" w:rsidP="007161BB">
                          <w:pPr>
                            <w:pStyle w:val="Untertitel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Akustikpaneele 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>aus Echtholz.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74057B" id="Rechteck 5" o:spid="_x0000_s1028" style="position:absolute;left:0;text-align:left;margin-left:328.8pt;margin-top:5.1pt;width:110.5pt;height:28.0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" filled="f" stroked="f" strokeweight="2pt">
              <v:textbox>
                <w:txbxContent>
                  <w:p w14:paraId="3E734468" w14:textId="77777777" w:rsidR="0086711E" w:rsidRPr="00E71570" w:rsidRDefault="0086711E" w:rsidP="007161BB">
                    <w:pPr>
                      <w:pStyle w:val="Untertitel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Akustikpaneele 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>aus Echtholz.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928B64" wp14:editId="53B10F2A">
              <wp:simplePos x="0" y="0"/>
              <wp:positionH relativeFrom="margin">
                <wp:posOffset>5300238</wp:posOffset>
              </wp:positionH>
              <wp:positionV relativeFrom="paragraph">
                <wp:posOffset>63500</wp:posOffset>
              </wp:positionV>
              <wp:extent cx="902126" cy="440055"/>
              <wp:effectExtent l="0" t="0" r="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126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9744D" w14:textId="77777777" w:rsidR="0086711E" w:rsidRPr="00E71570" w:rsidRDefault="0086711E" w:rsidP="007161BB">
                          <w:pPr>
                            <w:pStyle w:val="Untertitel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Akustikpaneele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 xml:space="preserve">für </w:t>
                          </w:r>
                          <w:proofErr w:type="gramStart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Zuhause</w:t>
                          </w:r>
                          <w:proofErr w:type="gramEnd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928B64" id="Rechteck 7" o:spid="_x0000_s1029" style="position:absolute;left:0;text-align:left;margin-left:417.35pt;margin-top:5pt;width:71.0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" filled="f" stroked="f" strokeweight="2pt">
              <v:textbox>
                <w:txbxContent>
                  <w:p w14:paraId="09F9744D" w14:textId="77777777" w:rsidR="0086711E" w:rsidRPr="00E71570" w:rsidRDefault="0086711E" w:rsidP="007161BB">
                    <w:pPr>
                      <w:pStyle w:val="Untertitel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Akustikpaneele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 xml:space="preserve">für </w:t>
                    </w:r>
                    <w:proofErr w:type="gramStart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Zuhause</w:t>
                    </w:r>
                    <w:proofErr w:type="gramEnd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6A89212" wp14:editId="0C7BB140">
              <wp:simplePos x="0" y="0"/>
              <wp:positionH relativeFrom="page">
                <wp:posOffset>1299103</wp:posOffset>
              </wp:positionH>
              <wp:positionV relativeFrom="paragraph">
                <wp:posOffset>62230</wp:posOffset>
              </wp:positionV>
              <wp:extent cx="1764665" cy="41148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66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0D6663" w14:textId="77777777" w:rsidR="0086711E" w:rsidRPr="00E71570" w:rsidRDefault="0086711E" w:rsidP="007768DC">
                          <w:pPr>
                            <w:pStyle w:val="Untertitel"/>
                            <w:jc w:val="left"/>
                            <w:rPr>
                              <w:color w:val="A6A6A6" w:themeColor="background1" w:themeShade="A6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Alle Produkte des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>Brettsperrholzpioniers Lignotrend.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9212" id="Rechteck 9" o:spid="_x0000_s1030" style="position:absolute;left:0;text-align:left;margin-left:102.3pt;margin-top:4.9pt;width:138.95pt;height:32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" filled="f" stroked="f" strokeweight="2pt">
              <v:textbox>
                <w:txbxContent>
                  <w:p w14:paraId="150D6663" w14:textId="77777777" w:rsidR="0086711E" w:rsidRPr="00E71570" w:rsidRDefault="0086711E" w:rsidP="007768DC">
                    <w:pPr>
                      <w:pStyle w:val="Untertitel"/>
                      <w:jc w:val="left"/>
                      <w:rPr>
                        <w:color w:val="A6A6A6" w:themeColor="background1" w:themeShade="A6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Alle Produkte des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>Brettsperrholzpioniers Lignotrend.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508495BC" wp14:editId="6F33AA4D">
          <wp:simplePos x="0" y="0"/>
          <wp:positionH relativeFrom="margin">
            <wp:posOffset>-314325</wp:posOffset>
          </wp:positionH>
          <wp:positionV relativeFrom="paragraph">
            <wp:posOffset>166370</wp:posOffset>
          </wp:positionV>
          <wp:extent cx="767080" cy="219710"/>
          <wp:effectExtent l="0" t="0" r="0" b="8890"/>
          <wp:wrapNone/>
          <wp:docPr id="17" name="Grafik 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219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199AB37" w14:textId="77777777" w:rsidR="0086711E" w:rsidRPr="00411968" w:rsidRDefault="0086711E" w:rsidP="007768DC">
    <w:pPr>
      <w:pStyle w:val="Fuzeile"/>
      <w:tabs>
        <w:tab w:val="clear" w:pos="4819"/>
        <w:tab w:val="clear" w:pos="9071"/>
        <w:tab w:val="left" w:pos="3635"/>
      </w:tabs>
      <w:jc w:val="right"/>
    </w:pPr>
    <w:r>
      <w:rPr>
        <w:noProof/>
      </w:rPr>
      <w:drawing>
        <wp:anchor distT="0" distB="0" distL="114300" distR="114300" simplePos="0" relativeHeight="251653120" behindDoc="0" locked="0" layoutInCell="1" allowOverlap="1" wp14:anchorId="56C046D3" wp14:editId="5DF743A9">
          <wp:simplePos x="0" y="0"/>
          <wp:positionH relativeFrom="margin">
            <wp:posOffset>2768227</wp:posOffset>
          </wp:positionH>
          <wp:positionV relativeFrom="paragraph">
            <wp:posOffset>26035</wp:posOffset>
          </wp:positionV>
          <wp:extent cx="534670" cy="165100"/>
          <wp:effectExtent l="0" t="0" r="0" b="6350"/>
          <wp:wrapNone/>
          <wp:docPr id="29" name="Grafik 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16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E352786" wp14:editId="599162BB">
          <wp:simplePos x="0" y="0"/>
          <wp:positionH relativeFrom="page">
            <wp:posOffset>5699018</wp:posOffset>
          </wp:positionH>
          <wp:positionV relativeFrom="paragraph">
            <wp:posOffset>26035</wp:posOffset>
          </wp:positionV>
          <wp:extent cx="534035" cy="165735"/>
          <wp:effectExtent l="0" t="0" r="0" b="5715"/>
          <wp:wrapNone/>
          <wp:docPr id="30" name="Grafik 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035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8287288" wp14:editId="004B98DB">
              <wp:simplePos x="0" y="0"/>
              <wp:positionH relativeFrom="page">
                <wp:posOffset>3175</wp:posOffset>
              </wp:positionH>
              <wp:positionV relativeFrom="paragraph">
                <wp:posOffset>244531</wp:posOffset>
              </wp:positionV>
              <wp:extent cx="7557770" cy="661035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770" cy="6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614F0D" w14:textId="77777777" w:rsidR="0086711E" w:rsidRPr="00E71570" w:rsidRDefault="0086711E" w:rsidP="0056499E">
                          <w:pPr>
                            <w:pStyle w:val="Untertitel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LIGNOTREND Produktions </w:t>
                          </w:r>
                          <w:proofErr w:type="gramStart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GmbH  |</w:t>
                          </w:r>
                          <w:proofErr w:type="gramEnd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 Landstr</w:t>
                          </w:r>
                          <w:r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.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25  |  79809 Weilheim  </w:t>
                          </w:r>
                          <w:r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|  Deutschland  |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 +49 7755 9200-0  |  info@lignotrend.com  |  www.lignotrend.com 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</w:r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Handelsregister: Amtsgericht Freiburg i.Br. HRB 621542  |  Sitz der Gesellschaft: Weilheim</w:t>
                          </w:r>
                          <w:r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br/>
                          </w:r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 xml:space="preserve">Geschäftsführer: Matthias Eckert, Ralph Eckert  |  </w:t>
                          </w:r>
                          <w:proofErr w:type="spellStart"/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USt-IdNr</w:t>
                          </w:r>
                          <w:proofErr w:type="spellEnd"/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.: DE229826275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87288" id="Rechteck 10" o:spid="_x0000_s1031" style="position:absolute;left:0;text-align:left;margin-left:.25pt;margin-top:19.25pt;width:595.1pt;height:52.0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" filled="f" stroked="f" strokeweight="2pt">
              <v:textbox>
                <w:txbxContent>
                  <w:p w14:paraId="11614F0D" w14:textId="77777777" w:rsidR="0086711E" w:rsidRPr="00E71570" w:rsidRDefault="0086711E" w:rsidP="0056499E">
                    <w:pPr>
                      <w:pStyle w:val="Untertitel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LIGNOTREND Produktions </w:t>
                    </w:r>
                    <w:proofErr w:type="gramStart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GmbH  |</w:t>
                    </w:r>
                    <w:proofErr w:type="gramEnd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 Landstr</w:t>
                    </w:r>
                    <w:r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.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25  |  79809 Weilheim  </w:t>
                    </w:r>
                    <w:r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|  Deutschland  |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 +49 7755 9200-0  |  info@lignotrend.com  |  www.lignotrend.com 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</w:r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Handelsregister: Amtsgericht Freiburg i.Br. HRB 621542  |  Sitz der Gesellschaft: Weilheim</w:t>
                    </w:r>
                    <w:r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br/>
                    </w:r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 xml:space="preserve">Geschäftsführer: Matthias Eckert, Ralph Eckert  |  </w:t>
                    </w:r>
                    <w:proofErr w:type="spellStart"/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USt-IdNr</w:t>
                    </w:r>
                    <w:proofErr w:type="spellEnd"/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.: DE229826275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B63CA" w14:textId="3AA20313" w:rsidR="008764ED" w:rsidRPr="00E045A2" w:rsidRDefault="008764ED" w:rsidP="00292336">
    <w:pPr>
      <w:pStyle w:val="KeinLeerraum"/>
      <w:rPr>
        <w:sz w:val="15"/>
        <w:szCs w:val="15"/>
      </w:rPr>
    </w:pPr>
    <w:r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5CBD27" wp14:editId="3BE4B5A3">
              <wp:simplePos x="0" y="0"/>
              <wp:positionH relativeFrom="column">
                <wp:posOffset>-81280</wp:posOffset>
              </wp:positionH>
              <wp:positionV relativeFrom="paragraph">
                <wp:posOffset>-708660</wp:posOffset>
              </wp:positionV>
              <wp:extent cx="6153150" cy="495300"/>
              <wp:effectExtent l="0" t="0" r="0" b="0"/>
              <wp:wrapNone/>
              <wp:docPr id="520" name="Textfeld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31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57C460" w14:textId="0B665E23" w:rsidR="008764ED" w:rsidRPr="00F90ADA" w:rsidRDefault="008764ED" w:rsidP="008374EE">
                          <w:pPr>
                            <w:ind w:right="-45"/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</w:pP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>Download: www.lignotrend.com/presse</w:t>
                          </w:r>
                        </w:p>
                        <w:p w14:paraId="235166BA" w14:textId="4AABAFB9" w:rsidR="008764ED" w:rsidRPr="00F90ADA" w:rsidRDefault="008764ED" w:rsidP="008374EE">
                          <w:pPr>
                            <w:ind w:right="-45"/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</w:pP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 xml:space="preserve">Pressekontakt: Ralf Harder, Leitung </w:t>
                          </w:r>
                          <w:proofErr w:type="gramStart"/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>Marketing  |</w:t>
                          </w:r>
                          <w:proofErr w:type="gramEnd"/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 xml:space="preserve">  Tel.: +49 (0)77 55/92 00-32  |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 xml:space="preserve"> </w:t>
                          </w:r>
                          <w:r w:rsidRPr="00F90ADA">
                            <w:rPr>
                              <w:rFonts w:ascii="Arial" w:hAnsi="Arial"/>
                              <w:b/>
                              <w:bCs/>
                              <w:szCs w:val="18"/>
                            </w:rPr>
                            <w:t>r.harder@lignotrend.de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CBD27" id="_x0000_t202" coordsize="21600,21600" o:spt="202" path="m,l,21600r21600,l21600,xe">
              <v:stroke joinstyle="miter"/>
              <v:path gradientshapeok="t" o:connecttype="rect"/>
            </v:shapetype>
            <v:shape id="Textfeld 520" o:spid="_x0000_s1032" type="#_x0000_t202" style="position:absolute;left:0;text-align:left;margin-left:-6.4pt;margin-top:-55.8pt;width:484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" fillcolor="white [3201]" stroked="f" strokeweight=".5pt">
              <v:textbox>
                <w:txbxContent>
                  <w:p w14:paraId="4557C460" w14:textId="0B665E23" w:rsidR="008764ED" w:rsidRPr="00F90ADA" w:rsidRDefault="008764ED" w:rsidP="008374EE">
                    <w:pPr>
                      <w:ind w:right="-45"/>
                      <w:rPr>
                        <w:rFonts w:ascii="Arial" w:hAnsi="Arial"/>
                        <w:b/>
                        <w:bCs/>
                        <w:szCs w:val="18"/>
                      </w:rPr>
                    </w:pP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>Download: www.lignotrend.com/presse</w:t>
                    </w:r>
                  </w:p>
                  <w:p w14:paraId="235166BA" w14:textId="4AABAFB9" w:rsidR="008764ED" w:rsidRPr="00F90ADA" w:rsidRDefault="008764ED" w:rsidP="008374EE">
                    <w:pPr>
                      <w:ind w:right="-45"/>
                      <w:rPr>
                        <w:rFonts w:ascii="Arial" w:hAnsi="Arial"/>
                        <w:b/>
                        <w:bCs/>
                        <w:szCs w:val="18"/>
                      </w:rPr>
                    </w:pP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 xml:space="preserve">Pressekontakt: Ralf Harder, Leitung </w:t>
                    </w:r>
                    <w:proofErr w:type="gramStart"/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>Marketing  |</w:t>
                    </w:r>
                    <w:proofErr w:type="gramEnd"/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 xml:space="preserve">  Tel.: +49 (0)77 55/92 00-32  | </w:t>
                    </w:r>
                    <w:r>
                      <w:rPr>
                        <w:rFonts w:ascii="Arial" w:hAnsi="Arial"/>
                        <w:b/>
                        <w:bCs/>
                        <w:szCs w:val="18"/>
                      </w:rPr>
                      <w:t xml:space="preserve"> </w:t>
                    </w:r>
                    <w:r w:rsidRPr="00F90ADA">
                      <w:rPr>
                        <w:rFonts w:ascii="Arial" w:hAnsi="Arial"/>
                        <w:b/>
                        <w:bCs/>
                        <w:szCs w:val="18"/>
                      </w:rPr>
                      <w:t>r.harder@lignotrend.de</w:t>
                    </w:r>
                  </w:p>
                </w:txbxContent>
              </v:textbox>
            </v:shape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73928F" wp14:editId="204BAEC2">
              <wp:simplePos x="0" y="0"/>
              <wp:positionH relativeFrom="page">
                <wp:posOffset>503555</wp:posOffset>
              </wp:positionH>
              <wp:positionV relativeFrom="paragraph">
                <wp:posOffset>50165</wp:posOffset>
              </wp:positionV>
              <wp:extent cx="2965450" cy="233680"/>
              <wp:effectExtent l="0" t="0" r="0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545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483762" w14:textId="40ED3602" w:rsidR="008764ED" w:rsidRPr="00E71570" w:rsidRDefault="008764ED" w:rsidP="00846552">
                          <w:pPr>
                            <w:pStyle w:val="Untertitel"/>
                            <w:spacing w:before="0" w:after="100" w:afterAutospacing="1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International geschützte Markenprodukte: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73928F" id="Rechteck 13" o:spid="_x0000_s1033" style="position:absolute;left:0;text-align:left;margin-left:39.65pt;margin-top:3.95pt;width:233.5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" filled="f" stroked="f" strokeweight="2pt">
              <v:textbox>
                <w:txbxContent>
                  <w:p w14:paraId="40483762" w14:textId="40ED3602" w:rsidR="008764ED" w:rsidRPr="00E71570" w:rsidRDefault="008764ED" w:rsidP="00846552">
                    <w:pPr>
                      <w:pStyle w:val="Untertitel"/>
                      <w:spacing w:before="0" w:after="100" w:afterAutospacing="1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International geschützte Markenprodukte: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201174E2" w14:textId="28FCB62F" w:rsidR="008764ED" w:rsidRPr="00292336" w:rsidRDefault="008764ED" w:rsidP="00292336">
    <w:pPr>
      <w:pStyle w:val="KeinLeerraum"/>
      <w:rPr>
        <w:sz w:val="20"/>
        <w:szCs w:val="18"/>
      </w:rPr>
    </w:pP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FE7A40" wp14:editId="2B62B5C0">
              <wp:simplePos x="0" y="0"/>
              <wp:positionH relativeFrom="page">
                <wp:posOffset>4176022</wp:posOffset>
              </wp:positionH>
              <wp:positionV relativeFrom="paragraph">
                <wp:posOffset>64770</wp:posOffset>
              </wp:positionV>
              <wp:extent cx="1403350" cy="356235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5C0989" w14:textId="0DCAACBD" w:rsidR="008764ED" w:rsidRPr="00E71570" w:rsidRDefault="008764ED" w:rsidP="007161BB">
                          <w:pPr>
                            <w:pStyle w:val="Untertitel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Akustikpaneele 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>aus Echtholz.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FE7A40" id="Rechteck 6" o:spid="_x0000_s1034" style="position:absolute;left:0;text-align:left;margin-left:328.8pt;margin-top:5.1pt;width:110.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" filled="f" stroked="f" strokeweight="2pt">
              <v:textbox>
                <w:txbxContent>
                  <w:p w14:paraId="3F5C0989" w14:textId="0DCAACBD" w:rsidR="008764ED" w:rsidRPr="00E71570" w:rsidRDefault="008764ED" w:rsidP="007161BB">
                    <w:pPr>
                      <w:pStyle w:val="Untertitel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Akustikpaneele 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>aus Echtholz.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27043B" wp14:editId="2084C379">
              <wp:simplePos x="0" y="0"/>
              <wp:positionH relativeFrom="margin">
                <wp:posOffset>5300238</wp:posOffset>
              </wp:positionH>
              <wp:positionV relativeFrom="paragraph">
                <wp:posOffset>63500</wp:posOffset>
              </wp:positionV>
              <wp:extent cx="902126" cy="440055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126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4E4C2F" w14:textId="0A47F685" w:rsidR="008764ED" w:rsidRPr="00E71570" w:rsidRDefault="008764ED" w:rsidP="007161BB">
                          <w:pPr>
                            <w:pStyle w:val="Untertitel"/>
                            <w:jc w:val="left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Akustikpaneele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 xml:space="preserve">für </w:t>
                          </w:r>
                          <w:proofErr w:type="gramStart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Zuhause</w:t>
                          </w:r>
                          <w:proofErr w:type="gramEnd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27043B" id="Rechteck 8" o:spid="_x0000_s1035" style="position:absolute;left:0;text-align:left;margin-left:417.35pt;margin-top:5pt;width:71.05pt;height: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" filled="f" stroked="f" strokeweight="2pt">
              <v:textbox>
                <w:txbxContent>
                  <w:p w14:paraId="524E4C2F" w14:textId="0A47F685" w:rsidR="008764ED" w:rsidRPr="00E71570" w:rsidRDefault="008764ED" w:rsidP="007161BB">
                    <w:pPr>
                      <w:pStyle w:val="Untertitel"/>
                      <w:jc w:val="left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Akustikpaneele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 xml:space="preserve">für </w:t>
                    </w:r>
                    <w:proofErr w:type="gramStart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Zuhause</w:t>
                    </w:r>
                    <w:proofErr w:type="gramEnd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9A29EB3" wp14:editId="2C193447">
              <wp:simplePos x="0" y="0"/>
              <wp:positionH relativeFrom="page">
                <wp:posOffset>1299103</wp:posOffset>
              </wp:positionH>
              <wp:positionV relativeFrom="paragraph">
                <wp:posOffset>62230</wp:posOffset>
              </wp:positionV>
              <wp:extent cx="1764665" cy="41148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66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8E773" w14:textId="54BBEF00" w:rsidR="008764ED" w:rsidRPr="00E71570" w:rsidRDefault="008764ED" w:rsidP="007768DC">
                          <w:pPr>
                            <w:pStyle w:val="Untertitel"/>
                            <w:jc w:val="left"/>
                            <w:rPr>
                              <w:color w:val="A6A6A6" w:themeColor="background1" w:themeShade="A6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Alle Produkte des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  <w:t>Brettsperrholzpioniers Lignotrend.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A29EB3" id="Rechteck 4" o:spid="_x0000_s1036" style="position:absolute;left:0;text-align:left;margin-left:102.3pt;margin-top:4.9pt;width:138.95pt;height:32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" filled="f" stroked="f" strokeweight="2pt">
              <v:textbox>
                <w:txbxContent>
                  <w:p w14:paraId="0F58E773" w14:textId="54BBEF00" w:rsidR="008764ED" w:rsidRPr="00E71570" w:rsidRDefault="008764ED" w:rsidP="007768DC">
                    <w:pPr>
                      <w:pStyle w:val="Untertitel"/>
                      <w:jc w:val="left"/>
                      <w:rPr>
                        <w:color w:val="A6A6A6" w:themeColor="background1" w:themeShade="A6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Alle Produkte des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  <w:t>Brettsperrholzpioniers Lignotrend.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 wp14:anchorId="19DD3913" wp14:editId="39858E4E">
          <wp:simplePos x="0" y="0"/>
          <wp:positionH relativeFrom="margin">
            <wp:posOffset>-314325</wp:posOffset>
          </wp:positionH>
          <wp:positionV relativeFrom="paragraph">
            <wp:posOffset>166370</wp:posOffset>
          </wp:positionV>
          <wp:extent cx="767080" cy="219710"/>
          <wp:effectExtent l="0" t="0" r="0" b="8890"/>
          <wp:wrapNone/>
          <wp:docPr id="586" name="Grafik 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219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8BDCFCD" w14:textId="01E5E77E" w:rsidR="008764ED" w:rsidRPr="00411968" w:rsidRDefault="008764ED" w:rsidP="007768DC">
    <w:pPr>
      <w:pStyle w:val="Fuzeile"/>
      <w:tabs>
        <w:tab w:val="clear" w:pos="4819"/>
        <w:tab w:val="clear" w:pos="9071"/>
        <w:tab w:val="left" w:pos="3635"/>
      </w:tabs>
      <w:jc w:val="right"/>
    </w:pPr>
    <w:bookmarkStart w:id="0" w:name="_Hlk37930984"/>
    <w:r>
      <w:rPr>
        <w:noProof/>
      </w:rPr>
      <w:drawing>
        <wp:anchor distT="0" distB="0" distL="114300" distR="114300" simplePos="0" relativeHeight="251656192" behindDoc="0" locked="0" layoutInCell="1" allowOverlap="1" wp14:anchorId="397FD976" wp14:editId="4A9FAD60">
          <wp:simplePos x="0" y="0"/>
          <wp:positionH relativeFrom="margin">
            <wp:posOffset>2768227</wp:posOffset>
          </wp:positionH>
          <wp:positionV relativeFrom="paragraph">
            <wp:posOffset>26035</wp:posOffset>
          </wp:positionV>
          <wp:extent cx="534670" cy="165100"/>
          <wp:effectExtent l="0" t="0" r="0" b="6350"/>
          <wp:wrapNone/>
          <wp:docPr id="587" name="Grafik 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16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AB3C873" wp14:editId="5149ED7A">
          <wp:simplePos x="0" y="0"/>
          <wp:positionH relativeFrom="page">
            <wp:posOffset>5699018</wp:posOffset>
          </wp:positionH>
          <wp:positionV relativeFrom="paragraph">
            <wp:posOffset>26035</wp:posOffset>
          </wp:positionV>
          <wp:extent cx="534035" cy="165735"/>
          <wp:effectExtent l="0" t="0" r="0" b="5715"/>
          <wp:wrapNone/>
          <wp:docPr id="588" name="Grafik 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035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B77">
      <w:rPr>
        <w:rFonts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D6D6C56" wp14:editId="73FD5ACD">
              <wp:simplePos x="0" y="0"/>
              <wp:positionH relativeFrom="page">
                <wp:posOffset>3175</wp:posOffset>
              </wp:positionH>
              <wp:positionV relativeFrom="paragraph">
                <wp:posOffset>244531</wp:posOffset>
              </wp:positionV>
              <wp:extent cx="7557770" cy="661035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770" cy="6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DF4949" w14:textId="7EAC5813" w:rsidR="008764ED" w:rsidRPr="00E71570" w:rsidRDefault="008764ED" w:rsidP="0056499E">
                          <w:pPr>
                            <w:pStyle w:val="Untertitel"/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</w:pP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LIGNOTREND Produktions </w:t>
                          </w:r>
                          <w:proofErr w:type="gramStart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GmbH  |</w:t>
                          </w:r>
                          <w:proofErr w:type="gramEnd"/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 Landstr</w:t>
                          </w:r>
                          <w:r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.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25  |  79809 Weilheim  </w:t>
                          </w:r>
                          <w:r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>|  Deutschland  |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t xml:space="preserve">  +49 7755 9200-0  |  info@lignotrend.com  |  www.lignotrend.com </w:t>
                          </w:r>
                          <w:r w:rsidRPr="00E71570">
                            <w:rPr>
                              <w:color w:val="808080" w:themeColor="background1" w:themeShade="80"/>
                              <w:spacing w:val="10"/>
                              <w:sz w:val="13"/>
                              <w:szCs w:val="13"/>
                            </w:rPr>
                            <w:br/>
                          </w:r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Handelsregister: Amtsgericht Freiburg i.Br. HRB 621542  |  Sitz der Gesellschaft: Weilheim</w:t>
                          </w:r>
                          <w:r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br/>
                          </w:r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 xml:space="preserve">Geschäftsführer: Matthias Eckert, Ralph Eckert  |  </w:t>
                          </w:r>
                          <w:proofErr w:type="spellStart"/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USt-IdNr</w:t>
                          </w:r>
                          <w:proofErr w:type="spellEnd"/>
                          <w:r w:rsidRPr="00B71A66">
                            <w:rPr>
                              <w:color w:val="808080" w:themeColor="background1" w:themeShade="80"/>
                              <w:spacing w:val="6"/>
                              <w:sz w:val="13"/>
                              <w:szCs w:val="13"/>
                            </w:rPr>
                            <w:t>.: DE229826275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6D6C56" id="Rechteck 1" o:spid="_x0000_s1037" style="position:absolute;left:0;text-align:left;margin-left:.25pt;margin-top:19.25pt;width:595.1pt;height:52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" filled="f" stroked="f" strokeweight="2pt">
              <v:textbox>
                <w:txbxContent>
                  <w:p w14:paraId="49DF4949" w14:textId="7EAC5813" w:rsidR="008764ED" w:rsidRPr="00E71570" w:rsidRDefault="008764ED" w:rsidP="0056499E">
                    <w:pPr>
                      <w:pStyle w:val="Untertitel"/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</w:pP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LIGNOTREND Produktions </w:t>
                    </w:r>
                    <w:proofErr w:type="gramStart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GmbH  |</w:t>
                    </w:r>
                    <w:proofErr w:type="gramEnd"/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 Landstr</w:t>
                    </w:r>
                    <w:r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.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25  |  79809 Weilheim  </w:t>
                    </w:r>
                    <w:r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>|  Deutschland  |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t xml:space="preserve">  +49 7755 9200-0  |  info@lignotrend.com  |  www.lignotrend.com </w:t>
                    </w:r>
                    <w:r w:rsidRPr="00E71570">
                      <w:rPr>
                        <w:color w:val="808080" w:themeColor="background1" w:themeShade="80"/>
                        <w:spacing w:val="10"/>
                        <w:sz w:val="13"/>
                        <w:szCs w:val="13"/>
                      </w:rPr>
                      <w:br/>
                    </w:r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Handelsregister: Amtsgericht Freiburg i.Br. HRB 621542  |  Sitz der Gesellschaft: Weilheim</w:t>
                    </w:r>
                    <w:r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br/>
                    </w:r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 xml:space="preserve">Geschäftsführer: Matthias Eckert, Ralph Eckert  |  </w:t>
                    </w:r>
                    <w:proofErr w:type="spellStart"/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USt-IdNr</w:t>
                    </w:r>
                    <w:proofErr w:type="spellEnd"/>
                    <w:r w:rsidRPr="00B71A66">
                      <w:rPr>
                        <w:color w:val="808080" w:themeColor="background1" w:themeShade="80"/>
                        <w:spacing w:val="6"/>
                        <w:sz w:val="13"/>
                        <w:szCs w:val="13"/>
                      </w:rPr>
                      <w:t>.: DE229826275</w:t>
                    </w:r>
                  </w:p>
                </w:txbxContent>
              </v:textbox>
              <w10:wrap anchorx="page"/>
            </v:rect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77E65" w14:textId="77777777" w:rsidR="003D1FE2" w:rsidRDefault="003D1FE2" w:rsidP="00490F86">
      <w:r>
        <w:separator/>
      </w:r>
    </w:p>
  </w:footnote>
  <w:footnote w:type="continuationSeparator" w:id="0">
    <w:p w14:paraId="5839B569" w14:textId="77777777" w:rsidR="003D1FE2" w:rsidRDefault="003D1FE2" w:rsidP="00490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B2CAF" w14:textId="77777777" w:rsidR="0086711E" w:rsidRDefault="0086711E" w:rsidP="00580151">
    <w:pPr>
      <w:pStyle w:val="Kopfzeile"/>
      <w:jc w:val="right"/>
    </w:pPr>
    <w:r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7C820F54" wp14:editId="0E31E674">
          <wp:simplePos x="0" y="0"/>
          <wp:positionH relativeFrom="column">
            <wp:posOffset>3729355</wp:posOffset>
          </wp:positionH>
          <wp:positionV relativeFrom="paragraph">
            <wp:posOffset>36195</wp:posOffset>
          </wp:positionV>
          <wp:extent cx="2327910" cy="393700"/>
          <wp:effectExtent l="0" t="0" r="0" b="6350"/>
          <wp:wrapSquare wrapText="bothSides"/>
          <wp:docPr id="16" name="Grafik 585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gnoLogo_Holz-Baukultur_asymm_01_v3_75mm300dpi_RGB_Bildschi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1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61BA0" w14:textId="5651DCBE" w:rsidR="008764ED" w:rsidRDefault="008764ED" w:rsidP="00580151">
    <w:pPr>
      <w:pStyle w:val="Kopfzeile"/>
      <w:jc w:val="right"/>
    </w:pPr>
    <w:r>
      <w:rPr>
        <w:b/>
        <w:bCs/>
        <w:noProof/>
      </w:rPr>
      <w:drawing>
        <wp:anchor distT="0" distB="0" distL="114300" distR="114300" simplePos="0" relativeHeight="251665408" behindDoc="0" locked="0" layoutInCell="1" allowOverlap="1" wp14:anchorId="4177F4F1" wp14:editId="127C0BFD">
          <wp:simplePos x="0" y="0"/>
          <wp:positionH relativeFrom="column">
            <wp:posOffset>3729355</wp:posOffset>
          </wp:positionH>
          <wp:positionV relativeFrom="paragraph">
            <wp:posOffset>36195</wp:posOffset>
          </wp:positionV>
          <wp:extent cx="2327910" cy="393700"/>
          <wp:effectExtent l="0" t="0" r="0" b="6350"/>
          <wp:wrapSquare wrapText="bothSides"/>
          <wp:docPr id="585" name="Grafik 585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gnoLogo_Holz-Baukultur_asymm_01_v3_75mm300dpi_RGB_Bildschi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1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B68CB"/>
    <w:multiLevelType w:val="multilevel"/>
    <w:tmpl w:val="FE50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F03DF"/>
    <w:multiLevelType w:val="multilevel"/>
    <w:tmpl w:val="4A32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C3C4D"/>
    <w:multiLevelType w:val="multilevel"/>
    <w:tmpl w:val="2FD08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0602D"/>
    <w:multiLevelType w:val="hybridMultilevel"/>
    <w:tmpl w:val="D4C2CC34"/>
    <w:lvl w:ilvl="0" w:tplc="0FEE9E6A">
      <w:numFmt w:val="bullet"/>
      <w:lvlText w:val=""/>
      <w:lvlJc w:val="left"/>
      <w:pPr>
        <w:ind w:left="680" w:hanging="340"/>
      </w:pPr>
      <w:rPr>
        <w:rFonts w:ascii="Wingdings 2" w:hAnsi="Wingdings 2" w:cstheme="majorBidi" w:hint="default"/>
        <w:color w:val="E4D9CA" w:themeColor="accent6"/>
      </w:rPr>
    </w:lvl>
    <w:lvl w:ilvl="1" w:tplc="00201616">
      <w:numFmt w:val="bullet"/>
      <w:lvlText w:val=""/>
      <w:lvlJc w:val="left"/>
      <w:pPr>
        <w:ind w:left="1440" w:hanging="360"/>
      </w:pPr>
      <w:rPr>
        <w:rFonts w:ascii="Wingdings 2" w:hAnsi="Wingdings 2" w:cstheme="majorBidi" w:hint="default"/>
        <w:color w:val="009051"/>
      </w:rPr>
    </w:lvl>
    <w:lvl w:ilvl="2" w:tplc="546074FA">
      <w:start w:val="1"/>
      <w:numFmt w:val="bullet"/>
      <w:lvlText w:val="»"/>
      <w:lvlJc w:val="left"/>
      <w:pPr>
        <w:ind w:left="2160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C28F3"/>
    <w:multiLevelType w:val="hybridMultilevel"/>
    <w:tmpl w:val="699CDF7C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4670E"/>
    <w:multiLevelType w:val="hybridMultilevel"/>
    <w:tmpl w:val="ADC4A3AA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F67E1"/>
    <w:multiLevelType w:val="hybridMultilevel"/>
    <w:tmpl w:val="AF12B580"/>
    <w:lvl w:ilvl="0" w:tplc="6876E77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87EDA"/>
    <w:multiLevelType w:val="hybridMultilevel"/>
    <w:tmpl w:val="8D440492"/>
    <w:lvl w:ilvl="0" w:tplc="546074FA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7935"/>
    <w:multiLevelType w:val="hybridMultilevel"/>
    <w:tmpl w:val="C5D04CF2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80639"/>
    <w:multiLevelType w:val="hybridMultilevel"/>
    <w:tmpl w:val="1E9A5068"/>
    <w:lvl w:ilvl="0" w:tplc="C9845BF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E12EE"/>
    <w:multiLevelType w:val="hybridMultilevel"/>
    <w:tmpl w:val="EA647C32"/>
    <w:lvl w:ilvl="0" w:tplc="02AC03B4">
      <w:start w:val="1"/>
      <w:numFmt w:val="bullet"/>
      <w:lvlText w:val=""/>
      <w:lvlJc w:val="left"/>
      <w:pPr>
        <w:ind w:left="67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12" w15:restartNumberingAfterBreak="0">
    <w:nsid w:val="26C87884"/>
    <w:multiLevelType w:val="hybridMultilevel"/>
    <w:tmpl w:val="4AA62822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26BA"/>
    <w:multiLevelType w:val="hybridMultilevel"/>
    <w:tmpl w:val="C95A3B30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E110A"/>
    <w:multiLevelType w:val="hybridMultilevel"/>
    <w:tmpl w:val="7D443F0E"/>
    <w:lvl w:ilvl="0" w:tplc="00201616">
      <w:numFmt w:val="bullet"/>
      <w:lvlText w:val=""/>
      <w:lvlJc w:val="left"/>
      <w:pPr>
        <w:ind w:left="671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15" w15:restartNumberingAfterBreak="0">
    <w:nsid w:val="2B8B1D93"/>
    <w:multiLevelType w:val="multilevel"/>
    <w:tmpl w:val="710A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F92343"/>
    <w:multiLevelType w:val="hybridMultilevel"/>
    <w:tmpl w:val="D5CA5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54982"/>
    <w:multiLevelType w:val="hybridMultilevel"/>
    <w:tmpl w:val="A948CC28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6366A"/>
    <w:multiLevelType w:val="multilevel"/>
    <w:tmpl w:val="5924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92461F"/>
    <w:multiLevelType w:val="hybridMultilevel"/>
    <w:tmpl w:val="C3286408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22AD9"/>
    <w:multiLevelType w:val="hybridMultilevel"/>
    <w:tmpl w:val="8B9EC328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74DC8BC0">
      <w:numFmt w:val="bullet"/>
      <w:lvlText w:val=""/>
      <w:lvlJc w:val="left"/>
      <w:pPr>
        <w:ind w:left="1440" w:hanging="360"/>
      </w:pPr>
      <w:rPr>
        <w:rFonts w:ascii="Wingdings 2" w:hAnsi="Wingdings 2" w:cstheme="majorBidi" w:hint="default"/>
        <w:color w:val="00905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4D673C"/>
    <w:multiLevelType w:val="hybridMultilevel"/>
    <w:tmpl w:val="69B246CC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E50C1"/>
    <w:multiLevelType w:val="hybridMultilevel"/>
    <w:tmpl w:val="6BD0A8D4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C3D26"/>
    <w:multiLevelType w:val="hybridMultilevel"/>
    <w:tmpl w:val="4DD2035C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546074FA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A5BA7"/>
    <w:multiLevelType w:val="hybridMultilevel"/>
    <w:tmpl w:val="066CBF18"/>
    <w:lvl w:ilvl="0" w:tplc="D63E8BE8">
      <w:numFmt w:val="bullet"/>
      <w:lvlText w:val=""/>
      <w:lvlJc w:val="left"/>
      <w:pPr>
        <w:ind w:left="1391" w:hanging="360"/>
      </w:pPr>
      <w:rPr>
        <w:rFonts w:ascii="Wingdings 2" w:hAnsi="Wingdings 2" w:cstheme="majorBidi" w:hint="default"/>
        <w:color w:val="009051"/>
      </w:rPr>
    </w:lvl>
    <w:lvl w:ilvl="1" w:tplc="546074FA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C47E0"/>
    <w:multiLevelType w:val="hybridMultilevel"/>
    <w:tmpl w:val="376800D8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74DC8BC0">
      <w:numFmt w:val="bullet"/>
      <w:lvlText w:val=""/>
      <w:lvlJc w:val="left"/>
      <w:pPr>
        <w:ind w:left="1440" w:hanging="360"/>
      </w:pPr>
      <w:rPr>
        <w:rFonts w:ascii="Wingdings 2" w:hAnsi="Wingdings 2" w:cstheme="majorBidi" w:hint="default"/>
        <w:color w:val="00905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687258"/>
    <w:multiLevelType w:val="hybridMultilevel"/>
    <w:tmpl w:val="0B7AA4DC"/>
    <w:lvl w:ilvl="0" w:tplc="546074FA">
      <w:start w:val="1"/>
      <w:numFmt w:val="bullet"/>
      <w:lvlText w:val="»"/>
      <w:lvlJc w:val="left"/>
      <w:pPr>
        <w:ind w:left="1031" w:hanging="360"/>
      </w:pPr>
      <w:rPr>
        <w:rFonts w:ascii="Courier New" w:hAnsi="Courier New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27" w15:restartNumberingAfterBreak="0">
    <w:nsid w:val="41EE1336"/>
    <w:multiLevelType w:val="hybridMultilevel"/>
    <w:tmpl w:val="6888B0A2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546074FA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2E2D44"/>
    <w:multiLevelType w:val="hybridMultilevel"/>
    <w:tmpl w:val="D100A2F4"/>
    <w:lvl w:ilvl="0" w:tplc="EA02F23E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915E7"/>
    <w:multiLevelType w:val="hybridMultilevel"/>
    <w:tmpl w:val="09AA34EA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52074E"/>
    <w:multiLevelType w:val="multilevel"/>
    <w:tmpl w:val="EE70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17653A"/>
    <w:multiLevelType w:val="hybridMultilevel"/>
    <w:tmpl w:val="F75C46EE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546074FA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16D62"/>
    <w:multiLevelType w:val="multilevel"/>
    <w:tmpl w:val="3B6E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4D67D5"/>
    <w:multiLevelType w:val="hybridMultilevel"/>
    <w:tmpl w:val="574EDE9C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546074FA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C0A8D"/>
    <w:multiLevelType w:val="hybridMultilevel"/>
    <w:tmpl w:val="C9C2C9DE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065C7"/>
    <w:multiLevelType w:val="hybridMultilevel"/>
    <w:tmpl w:val="AB4AC1B4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74DC8BC0">
      <w:numFmt w:val="bullet"/>
      <w:lvlText w:val=""/>
      <w:lvlJc w:val="left"/>
      <w:pPr>
        <w:ind w:left="1440" w:hanging="360"/>
      </w:pPr>
      <w:rPr>
        <w:rFonts w:ascii="Wingdings 2" w:hAnsi="Wingdings 2" w:cstheme="majorBidi" w:hint="default"/>
        <w:color w:val="00905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ED75FF"/>
    <w:multiLevelType w:val="hybridMultilevel"/>
    <w:tmpl w:val="5A50328C"/>
    <w:lvl w:ilvl="0" w:tplc="9C44457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auto"/>
        <w:sz w:val="18"/>
        <w:szCs w:val="1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F4528"/>
    <w:multiLevelType w:val="hybridMultilevel"/>
    <w:tmpl w:val="7FA8BE9C"/>
    <w:lvl w:ilvl="0" w:tplc="23AA93CE">
      <w:start w:val="1"/>
      <w:numFmt w:val="bullet"/>
      <w:lvlText w:val="è"/>
      <w:lvlJc w:val="left"/>
      <w:pPr>
        <w:ind w:left="720" w:hanging="360"/>
      </w:pPr>
      <w:rPr>
        <w:rFonts w:ascii="Wingdings" w:hAnsi="Wingdings" w:hint="default"/>
        <w:color w:val="00986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0259"/>
    <w:multiLevelType w:val="hybridMultilevel"/>
    <w:tmpl w:val="6D5E3EF0"/>
    <w:lvl w:ilvl="0" w:tplc="0FEE9E6A">
      <w:numFmt w:val="bullet"/>
      <w:lvlText w:val=""/>
      <w:lvlJc w:val="left"/>
      <w:pPr>
        <w:ind w:left="680" w:hanging="340"/>
      </w:pPr>
      <w:rPr>
        <w:rFonts w:ascii="Wingdings 2" w:hAnsi="Wingdings 2" w:cstheme="majorBidi" w:hint="default"/>
        <w:color w:val="E4D9CA" w:themeColor="accent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0289F"/>
    <w:multiLevelType w:val="hybridMultilevel"/>
    <w:tmpl w:val="2D36C634"/>
    <w:lvl w:ilvl="0" w:tplc="00201616">
      <w:numFmt w:val="bullet"/>
      <w:lvlText w:val=""/>
      <w:lvlJc w:val="left"/>
      <w:pPr>
        <w:ind w:left="671" w:hanging="360"/>
      </w:pPr>
      <w:rPr>
        <w:rFonts w:ascii="Wingdings 2" w:hAnsi="Wingdings 2" w:cstheme="majorBidi" w:hint="default"/>
        <w:color w:val="009051"/>
      </w:rPr>
    </w:lvl>
    <w:lvl w:ilvl="1" w:tplc="0407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40" w15:restartNumberingAfterBreak="0">
    <w:nsid w:val="70A23441"/>
    <w:multiLevelType w:val="hybridMultilevel"/>
    <w:tmpl w:val="307C4CE8"/>
    <w:lvl w:ilvl="0" w:tplc="E49244A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C1207"/>
    <w:multiLevelType w:val="hybridMultilevel"/>
    <w:tmpl w:val="A4C48A90"/>
    <w:lvl w:ilvl="0" w:tplc="00201616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F1613"/>
    <w:multiLevelType w:val="multilevel"/>
    <w:tmpl w:val="2828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647257"/>
    <w:multiLevelType w:val="hybridMultilevel"/>
    <w:tmpl w:val="ACE6650C"/>
    <w:lvl w:ilvl="0" w:tplc="D63E8BE8">
      <w:numFmt w:val="bullet"/>
      <w:lvlText w:val=""/>
      <w:lvlJc w:val="left"/>
      <w:pPr>
        <w:ind w:left="720" w:hanging="360"/>
      </w:pPr>
      <w:rPr>
        <w:rFonts w:ascii="Wingdings 2" w:hAnsi="Wingdings 2" w:cstheme="majorBidi" w:hint="default"/>
        <w:color w:val="00905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907025">
    <w:abstractNumId w:val="37"/>
  </w:num>
  <w:num w:numId="2" w16cid:durableId="728846300">
    <w:abstractNumId w:val="29"/>
  </w:num>
  <w:num w:numId="3" w16cid:durableId="2067216276">
    <w:abstractNumId w:val="20"/>
  </w:num>
  <w:num w:numId="4" w16cid:durableId="841119622">
    <w:abstractNumId w:val="25"/>
  </w:num>
  <w:num w:numId="5" w16cid:durableId="1363046522">
    <w:abstractNumId w:val="9"/>
  </w:num>
  <w:num w:numId="6" w16cid:durableId="309529092">
    <w:abstractNumId w:val="35"/>
  </w:num>
  <w:num w:numId="7" w16cid:durableId="666132949">
    <w:abstractNumId w:val="34"/>
  </w:num>
  <w:num w:numId="8" w16cid:durableId="1892764681">
    <w:abstractNumId w:val="8"/>
  </w:num>
  <w:num w:numId="9" w16cid:durableId="1251701779">
    <w:abstractNumId w:val="40"/>
  </w:num>
  <w:num w:numId="10" w16cid:durableId="1621572185">
    <w:abstractNumId w:val="4"/>
  </w:num>
  <w:num w:numId="11" w16cid:durableId="1984776895">
    <w:abstractNumId w:val="28"/>
  </w:num>
  <w:num w:numId="12" w16cid:durableId="1329333651">
    <w:abstractNumId w:val="36"/>
  </w:num>
  <w:num w:numId="13" w16cid:durableId="230696931">
    <w:abstractNumId w:val="7"/>
  </w:num>
  <w:num w:numId="14" w16cid:durableId="1466964775">
    <w:abstractNumId w:val="21"/>
  </w:num>
  <w:num w:numId="15" w16cid:durableId="968900427">
    <w:abstractNumId w:val="31"/>
  </w:num>
  <w:num w:numId="16" w16cid:durableId="934437351">
    <w:abstractNumId w:val="10"/>
  </w:num>
  <w:num w:numId="17" w16cid:durableId="644745462">
    <w:abstractNumId w:val="27"/>
  </w:num>
  <w:num w:numId="18" w16cid:durableId="812525388">
    <w:abstractNumId w:val="33"/>
  </w:num>
  <w:num w:numId="19" w16cid:durableId="761023656">
    <w:abstractNumId w:val="14"/>
  </w:num>
  <w:num w:numId="20" w16cid:durableId="229584007">
    <w:abstractNumId w:val="19"/>
  </w:num>
  <w:num w:numId="21" w16cid:durableId="1526407786">
    <w:abstractNumId w:val="5"/>
  </w:num>
  <w:num w:numId="22" w16cid:durableId="576984343">
    <w:abstractNumId w:val="22"/>
  </w:num>
  <w:num w:numId="23" w16cid:durableId="1244340779">
    <w:abstractNumId w:val="13"/>
  </w:num>
  <w:num w:numId="24" w16cid:durableId="69741165">
    <w:abstractNumId w:val="43"/>
  </w:num>
  <w:num w:numId="25" w16cid:durableId="1939823224">
    <w:abstractNumId w:val="23"/>
  </w:num>
  <w:num w:numId="26" w16cid:durableId="524635156">
    <w:abstractNumId w:val="24"/>
  </w:num>
  <w:num w:numId="27" w16cid:durableId="1558930219">
    <w:abstractNumId w:val="16"/>
  </w:num>
  <w:num w:numId="28" w16cid:durableId="80681257">
    <w:abstractNumId w:val="41"/>
  </w:num>
  <w:num w:numId="29" w16cid:durableId="919560962">
    <w:abstractNumId w:val="17"/>
  </w:num>
  <w:num w:numId="30" w16cid:durableId="1127814040">
    <w:abstractNumId w:val="6"/>
  </w:num>
  <w:num w:numId="31" w16cid:durableId="1505705431">
    <w:abstractNumId w:val="12"/>
  </w:num>
  <w:num w:numId="32" w16cid:durableId="207760325">
    <w:abstractNumId w:val="39"/>
  </w:num>
  <w:num w:numId="33" w16cid:durableId="2072383141">
    <w:abstractNumId w:val="26"/>
  </w:num>
  <w:num w:numId="34" w16cid:durableId="843590896">
    <w:abstractNumId w:val="11"/>
  </w:num>
  <w:num w:numId="35" w16cid:durableId="490559312">
    <w:abstractNumId w:val="38"/>
  </w:num>
  <w:num w:numId="36" w16cid:durableId="1766151767">
    <w:abstractNumId w:val="1"/>
  </w:num>
  <w:num w:numId="37" w16cid:durableId="1055204273">
    <w:abstractNumId w:val="18"/>
  </w:num>
  <w:num w:numId="38" w16cid:durableId="1562793169">
    <w:abstractNumId w:val="32"/>
  </w:num>
  <w:num w:numId="39" w16cid:durableId="2069956132">
    <w:abstractNumId w:val="42"/>
  </w:num>
  <w:num w:numId="40" w16cid:durableId="880897989">
    <w:abstractNumId w:val="3"/>
  </w:num>
  <w:num w:numId="41" w16cid:durableId="661204701">
    <w:abstractNumId w:val="2"/>
  </w:num>
  <w:num w:numId="42" w16cid:durableId="286007727">
    <w:abstractNumId w:val="15"/>
  </w:num>
  <w:num w:numId="43" w16cid:durableId="1388794602">
    <w:abstractNumId w:val="30"/>
  </w:num>
  <w:num w:numId="44" w16cid:durableId="66945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908"/>
    <w:rsid w:val="000039DB"/>
    <w:rsid w:val="00011A22"/>
    <w:rsid w:val="000121E4"/>
    <w:rsid w:val="000134BF"/>
    <w:rsid w:val="00015B38"/>
    <w:rsid w:val="000230A9"/>
    <w:rsid w:val="00023159"/>
    <w:rsid w:val="000351AD"/>
    <w:rsid w:val="00041932"/>
    <w:rsid w:val="00050CF2"/>
    <w:rsid w:val="00056827"/>
    <w:rsid w:val="00062028"/>
    <w:rsid w:val="00075E39"/>
    <w:rsid w:val="0008215A"/>
    <w:rsid w:val="00086516"/>
    <w:rsid w:val="00087E70"/>
    <w:rsid w:val="00092642"/>
    <w:rsid w:val="000A104D"/>
    <w:rsid w:val="000A1E22"/>
    <w:rsid w:val="000A1E7C"/>
    <w:rsid w:val="000A6ADA"/>
    <w:rsid w:val="000B05C9"/>
    <w:rsid w:val="000B2E80"/>
    <w:rsid w:val="000B41F1"/>
    <w:rsid w:val="000B520F"/>
    <w:rsid w:val="000B7078"/>
    <w:rsid w:val="000C40E1"/>
    <w:rsid w:val="000C7916"/>
    <w:rsid w:val="000C7A3E"/>
    <w:rsid w:val="000D5243"/>
    <w:rsid w:val="000E008A"/>
    <w:rsid w:val="000E618F"/>
    <w:rsid w:val="000F0057"/>
    <w:rsid w:val="000F3511"/>
    <w:rsid w:val="000F6C79"/>
    <w:rsid w:val="001101C6"/>
    <w:rsid w:val="00110A05"/>
    <w:rsid w:val="00122ACC"/>
    <w:rsid w:val="00123473"/>
    <w:rsid w:val="0012348E"/>
    <w:rsid w:val="001249B9"/>
    <w:rsid w:val="0014059C"/>
    <w:rsid w:val="00146F62"/>
    <w:rsid w:val="00147A62"/>
    <w:rsid w:val="00150996"/>
    <w:rsid w:val="00151D2A"/>
    <w:rsid w:val="001527EC"/>
    <w:rsid w:val="0015640F"/>
    <w:rsid w:val="0016611A"/>
    <w:rsid w:val="00175D1B"/>
    <w:rsid w:val="00176E6F"/>
    <w:rsid w:val="00180FB5"/>
    <w:rsid w:val="00183239"/>
    <w:rsid w:val="001838B1"/>
    <w:rsid w:val="00194D74"/>
    <w:rsid w:val="00197B98"/>
    <w:rsid w:val="001A1989"/>
    <w:rsid w:val="001A1C0F"/>
    <w:rsid w:val="001A1E3E"/>
    <w:rsid w:val="001B0B03"/>
    <w:rsid w:val="001C0F5D"/>
    <w:rsid w:val="001C369C"/>
    <w:rsid w:val="001C43EB"/>
    <w:rsid w:val="001C7AD3"/>
    <w:rsid w:val="001D0BC2"/>
    <w:rsid w:val="001D3182"/>
    <w:rsid w:val="001E479D"/>
    <w:rsid w:val="001E66DA"/>
    <w:rsid w:val="001F00B4"/>
    <w:rsid w:val="001F3CBC"/>
    <w:rsid w:val="001F732C"/>
    <w:rsid w:val="001F7AD5"/>
    <w:rsid w:val="00201AF3"/>
    <w:rsid w:val="002065C2"/>
    <w:rsid w:val="002123CA"/>
    <w:rsid w:val="00221917"/>
    <w:rsid w:val="00225853"/>
    <w:rsid w:val="00225D06"/>
    <w:rsid w:val="002305F3"/>
    <w:rsid w:val="00233D0C"/>
    <w:rsid w:val="002356D2"/>
    <w:rsid w:val="00235F34"/>
    <w:rsid w:val="00242478"/>
    <w:rsid w:val="002430CB"/>
    <w:rsid w:val="00245AC9"/>
    <w:rsid w:val="002477B3"/>
    <w:rsid w:val="00254799"/>
    <w:rsid w:val="002548FD"/>
    <w:rsid w:val="00257930"/>
    <w:rsid w:val="0026193D"/>
    <w:rsid w:val="0026552B"/>
    <w:rsid w:val="00266BF4"/>
    <w:rsid w:val="00267771"/>
    <w:rsid w:val="00273120"/>
    <w:rsid w:val="002839A8"/>
    <w:rsid w:val="00292336"/>
    <w:rsid w:val="00293FCC"/>
    <w:rsid w:val="002A6900"/>
    <w:rsid w:val="002B0908"/>
    <w:rsid w:val="002B09BF"/>
    <w:rsid w:val="002B0CAB"/>
    <w:rsid w:val="002B7ACA"/>
    <w:rsid w:val="002D6150"/>
    <w:rsid w:val="002E3FDB"/>
    <w:rsid w:val="002F1499"/>
    <w:rsid w:val="002F43CC"/>
    <w:rsid w:val="00302E4F"/>
    <w:rsid w:val="00306F78"/>
    <w:rsid w:val="00313481"/>
    <w:rsid w:val="003221A2"/>
    <w:rsid w:val="0033288E"/>
    <w:rsid w:val="00336630"/>
    <w:rsid w:val="003407A5"/>
    <w:rsid w:val="00341D49"/>
    <w:rsid w:val="0034446D"/>
    <w:rsid w:val="00346031"/>
    <w:rsid w:val="00355A96"/>
    <w:rsid w:val="003567FE"/>
    <w:rsid w:val="00364483"/>
    <w:rsid w:val="00372581"/>
    <w:rsid w:val="00372EF4"/>
    <w:rsid w:val="003757EA"/>
    <w:rsid w:val="003765AD"/>
    <w:rsid w:val="00392398"/>
    <w:rsid w:val="00392FF6"/>
    <w:rsid w:val="00395341"/>
    <w:rsid w:val="00396A62"/>
    <w:rsid w:val="00397659"/>
    <w:rsid w:val="00397822"/>
    <w:rsid w:val="003A0563"/>
    <w:rsid w:val="003A375E"/>
    <w:rsid w:val="003A6F7E"/>
    <w:rsid w:val="003B1521"/>
    <w:rsid w:val="003B7528"/>
    <w:rsid w:val="003D18F5"/>
    <w:rsid w:val="003D1FE2"/>
    <w:rsid w:val="003D428E"/>
    <w:rsid w:val="003E1735"/>
    <w:rsid w:val="003E3EE5"/>
    <w:rsid w:val="003F282B"/>
    <w:rsid w:val="00410C2C"/>
    <w:rsid w:val="00411968"/>
    <w:rsid w:val="004153A9"/>
    <w:rsid w:val="004201EE"/>
    <w:rsid w:val="004248D7"/>
    <w:rsid w:val="00436BBA"/>
    <w:rsid w:val="00441042"/>
    <w:rsid w:val="00443790"/>
    <w:rsid w:val="00444E3E"/>
    <w:rsid w:val="00457B59"/>
    <w:rsid w:val="00457BE6"/>
    <w:rsid w:val="00457D0D"/>
    <w:rsid w:val="00460314"/>
    <w:rsid w:val="0046298E"/>
    <w:rsid w:val="004635D8"/>
    <w:rsid w:val="00466DD7"/>
    <w:rsid w:val="00467F36"/>
    <w:rsid w:val="00473E9C"/>
    <w:rsid w:val="00480557"/>
    <w:rsid w:val="0048442F"/>
    <w:rsid w:val="00487B2B"/>
    <w:rsid w:val="00490259"/>
    <w:rsid w:val="00490F86"/>
    <w:rsid w:val="00490FE8"/>
    <w:rsid w:val="0049599B"/>
    <w:rsid w:val="004A0671"/>
    <w:rsid w:val="004A26B4"/>
    <w:rsid w:val="004A2D9B"/>
    <w:rsid w:val="004A3954"/>
    <w:rsid w:val="004A66E0"/>
    <w:rsid w:val="004B3516"/>
    <w:rsid w:val="004B57C8"/>
    <w:rsid w:val="004B5859"/>
    <w:rsid w:val="004B7271"/>
    <w:rsid w:val="004C01F1"/>
    <w:rsid w:val="004C0C90"/>
    <w:rsid w:val="004C2272"/>
    <w:rsid w:val="004C2744"/>
    <w:rsid w:val="004D2844"/>
    <w:rsid w:val="004D71C7"/>
    <w:rsid w:val="004D749F"/>
    <w:rsid w:val="004E06B2"/>
    <w:rsid w:val="004E2447"/>
    <w:rsid w:val="004E2A35"/>
    <w:rsid w:val="004E7411"/>
    <w:rsid w:val="004E7E33"/>
    <w:rsid w:val="004F11D9"/>
    <w:rsid w:val="00500155"/>
    <w:rsid w:val="00501105"/>
    <w:rsid w:val="00507098"/>
    <w:rsid w:val="005104BA"/>
    <w:rsid w:val="005110EC"/>
    <w:rsid w:val="00512440"/>
    <w:rsid w:val="00514651"/>
    <w:rsid w:val="00520C1B"/>
    <w:rsid w:val="005230BF"/>
    <w:rsid w:val="00527778"/>
    <w:rsid w:val="00536DC1"/>
    <w:rsid w:val="00544B0E"/>
    <w:rsid w:val="00544F82"/>
    <w:rsid w:val="005556D3"/>
    <w:rsid w:val="00556B24"/>
    <w:rsid w:val="0056499E"/>
    <w:rsid w:val="0056639D"/>
    <w:rsid w:val="00566791"/>
    <w:rsid w:val="00566EC1"/>
    <w:rsid w:val="00570220"/>
    <w:rsid w:val="0057187B"/>
    <w:rsid w:val="00571D23"/>
    <w:rsid w:val="00573085"/>
    <w:rsid w:val="005739EF"/>
    <w:rsid w:val="0057734A"/>
    <w:rsid w:val="00580151"/>
    <w:rsid w:val="0058086F"/>
    <w:rsid w:val="0058736D"/>
    <w:rsid w:val="0059003C"/>
    <w:rsid w:val="005947FD"/>
    <w:rsid w:val="005B02C6"/>
    <w:rsid w:val="005B45C9"/>
    <w:rsid w:val="005B4BF7"/>
    <w:rsid w:val="005B75C8"/>
    <w:rsid w:val="005B7B34"/>
    <w:rsid w:val="005C097E"/>
    <w:rsid w:val="005C1470"/>
    <w:rsid w:val="005C4F56"/>
    <w:rsid w:val="005D1AA3"/>
    <w:rsid w:val="005D3E43"/>
    <w:rsid w:val="005E3D34"/>
    <w:rsid w:val="005E44D4"/>
    <w:rsid w:val="005F0326"/>
    <w:rsid w:val="005F1CC4"/>
    <w:rsid w:val="005F66B0"/>
    <w:rsid w:val="006016AE"/>
    <w:rsid w:val="00606C26"/>
    <w:rsid w:val="00610661"/>
    <w:rsid w:val="00611AD4"/>
    <w:rsid w:val="0061321E"/>
    <w:rsid w:val="0061418A"/>
    <w:rsid w:val="00620D82"/>
    <w:rsid w:val="0062185F"/>
    <w:rsid w:val="00625A95"/>
    <w:rsid w:val="0063059C"/>
    <w:rsid w:val="00630B09"/>
    <w:rsid w:val="00630E54"/>
    <w:rsid w:val="00632D95"/>
    <w:rsid w:val="00635A8B"/>
    <w:rsid w:val="00640915"/>
    <w:rsid w:val="00643CE4"/>
    <w:rsid w:val="00645952"/>
    <w:rsid w:val="006507C7"/>
    <w:rsid w:val="006541EC"/>
    <w:rsid w:val="0065723C"/>
    <w:rsid w:val="00662C5B"/>
    <w:rsid w:val="00662D92"/>
    <w:rsid w:val="00664159"/>
    <w:rsid w:val="00665304"/>
    <w:rsid w:val="0066578C"/>
    <w:rsid w:val="006658A9"/>
    <w:rsid w:val="00665C09"/>
    <w:rsid w:val="00666075"/>
    <w:rsid w:val="00666B78"/>
    <w:rsid w:val="00667429"/>
    <w:rsid w:val="00672A3A"/>
    <w:rsid w:val="00675F31"/>
    <w:rsid w:val="00676D72"/>
    <w:rsid w:val="00684BBD"/>
    <w:rsid w:val="00686381"/>
    <w:rsid w:val="006919D2"/>
    <w:rsid w:val="006920B6"/>
    <w:rsid w:val="00692B77"/>
    <w:rsid w:val="006A1430"/>
    <w:rsid w:val="006A2E45"/>
    <w:rsid w:val="006B143F"/>
    <w:rsid w:val="006B1CFE"/>
    <w:rsid w:val="006B472C"/>
    <w:rsid w:val="006B488C"/>
    <w:rsid w:val="006B747E"/>
    <w:rsid w:val="006C1B05"/>
    <w:rsid w:val="006C5CE9"/>
    <w:rsid w:val="006C707E"/>
    <w:rsid w:val="006D00B1"/>
    <w:rsid w:val="006D691A"/>
    <w:rsid w:val="006E038C"/>
    <w:rsid w:val="006E3723"/>
    <w:rsid w:val="006E5452"/>
    <w:rsid w:val="006E5522"/>
    <w:rsid w:val="006E7C9E"/>
    <w:rsid w:val="006F0174"/>
    <w:rsid w:val="006F1F52"/>
    <w:rsid w:val="006F5DB5"/>
    <w:rsid w:val="006F6C24"/>
    <w:rsid w:val="006F78CA"/>
    <w:rsid w:val="007161BB"/>
    <w:rsid w:val="00723736"/>
    <w:rsid w:val="007274C6"/>
    <w:rsid w:val="00730DC0"/>
    <w:rsid w:val="0073563C"/>
    <w:rsid w:val="007476BA"/>
    <w:rsid w:val="0075050B"/>
    <w:rsid w:val="00750720"/>
    <w:rsid w:val="00752D64"/>
    <w:rsid w:val="00755EBF"/>
    <w:rsid w:val="0075709F"/>
    <w:rsid w:val="00763EF6"/>
    <w:rsid w:val="007657AB"/>
    <w:rsid w:val="00773A6F"/>
    <w:rsid w:val="00774FAD"/>
    <w:rsid w:val="007768DC"/>
    <w:rsid w:val="007773AC"/>
    <w:rsid w:val="00777419"/>
    <w:rsid w:val="007826B8"/>
    <w:rsid w:val="00796410"/>
    <w:rsid w:val="007972D2"/>
    <w:rsid w:val="00797F71"/>
    <w:rsid w:val="007A2A37"/>
    <w:rsid w:val="007A738C"/>
    <w:rsid w:val="007A7F87"/>
    <w:rsid w:val="007A7F97"/>
    <w:rsid w:val="007B3B18"/>
    <w:rsid w:val="007C0514"/>
    <w:rsid w:val="007C3C28"/>
    <w:rsid w:val="007C75BC"/>
    <w:rsid w:val="007D1F4F"/>
    <w:rsid w:val="007D62C1"/>
    <w:rsid w:val="007E049A"/>
    <w:rsid w:val="007E5000"/>
    <w:rsid w:val="007E5342"/>
    <w:rsid w:val="007E7356"/>
    <w:rsid w:val="00822E3B"/>
    <w:rsid w:val="00824662"/>
    <w:rsid w:val="00824F06"/>
    <w:rsid w:val="008359B9"/>
    <w:rsid w:val="0083711A"/>
    <w:rsid w:val="008374EE"/>
    <w:rsid w:val="00841862"/>
    <w:rsid w:val="00841A62"/>
    <w:rsid w:val="008439BE"/>
    <w:rsid w:val="00844945"/>
    <w:rsid w:val="00846552"/>
    <w:rsid w:val="00854C32"/>
    <w:rsid w:val="00855AB9"/>
    <w:rsid w:val="008602F0"/>
    <w:rsid w:val="008653EF"/>
    <w:rsid w:val="008667EF"/>
    <w:rsid w:val="0086694F"/>
    <w:rsid w:val="0086711E"/>
    <w:rsid w:val="0087034E"/>
    <w:rsid w:val="00871B8A"/>
    <w:rsid w:val="00871D20"/>
    <w:rsid w:val="008764ED"/>
    <w:rsid w:val="00876D88"/>
    <w:rsid w:val="00876F61"/>
    <w:rsid w:val="00883424"/>
    <w:rsid w:val="008864A7"/>
    <w:rsid w:val="0089129F"/>
    <w:rsid w:val="008A4315"/>
    <w:rsid w:val="008B2F5A"/>
    <w:rsid w:val="008B3565"/>
    <w:rsid w:val="008B42A4"/>
    <w:rsid w:val="008C3516"/>
    <w:rsid w:val="008C5641"/>
    <w:rsid w:val="008D278B"/>
    <w:rsid w:val="008D27C5"/>
    <w:rsid w:val="008D2DD2"/>
    <w:rsid w:val="008D7E7B"/>
    <w:rsid w:val="008E06FB"/>
    <w:rsid w:val="008E1E2C"/>
    <w:rsid w:val="008E424F"/>
    <w:rsid w:val="008E574B"/>
    <w:rsid w:val="008E74C3"/>
    <w:rsid w:val="008F78E4"/>
    <w:rsid w:val="009011D2"/>
    <w:rsid w:val="0090457D"/>
    <w:rsid w:val="00906828"/>
    <w:rsid w:val="00906DC7"/>
    <w:rsid w:val="0091041A"/>
    <w:rsid w:val="00911C48"/>
    <w:rsid w:val="00911CC5"/>
    <w:rsid w:val="00915A78"/>
    <w:rsid w:val="00915F93"/>
    <w:rsid w:val="00917C81"/>
    <w:rsid w:val="00917F05"/>
    <w:rsid w:val="00920294"/>
    <w:rsid w:val="00920AF3"/>
    <w:rsid w:val="00923A0D"/>
    <w:rsid w:val="00930C15"/>
    <w:rsid w:val="009348EF"/>
    <w:rsid w:val="009356AF"/>
    <w:rsid w:val="00935D22"/>
    <w:rsid w:val="00937985"/>
    <w:rsid w:val="009405FF"/>
    <w:rsid w:val="00942142"/>
    <w:rsid w:val="009426CD"/>
    <w:rsid w:val="00946A4F"/>
    <w:rsid w:val="00947D06"/>
    <w:rsid w:val="00950A38"/>
    <w:rsid w:val="0095133E"/>
    <w:rsid w:val="00953750"/>
    <w:rsid w:val="00954500"/>
    <w:rsid w:val="009548C2"/>
    <w:rsid w:val="00955055"/>
    <w:rsid w:val="009670BD"/>
    <w:rsid w:val="00976771"/>
    <w:rsid w:val="009769B7"/>
    <w:rsid w:val="00980A76"/>
    <w:rsid w:val="00983106"/>
    <w:rsid w:val="00992360"/>
    <w:rsid w:val="009963CA"/>
    <w:rsid w:val="0099640A"/>
    <w:rsid w:val="009A6BFB"/>
    <w:rsid w:val="009B16C7"/>
    <w:rsid w:val="009B178B"/>
    <w:rsid w:val="009B3A05"/>
    <w:rsid w:val="009B54D0"/>
    <w:rsid w:val="009B63DF"/>
    <w:rsid w:val="009C0643"/>
    <w:rsid w:val="009C0CE1"/>
    <w:rsid w:val="009D2D36"/>
    <w:rsid w:val="009D3356"/>
    <w:rsid w:val="009D7631"/>
    <w:rsid w:val="009F714A"/>
    <w:rsid w:val="00A02996"/>
    <w:rsid w:val="00A04102"/>
    <w:rsid w:val="00A13BE3"/>
    <w:rsid w:val="00A14A47"/>
    <w:rsid w:val="00A1553C"/>
    <w:rsid w:val="00A2238D"/>
    <w:rsid w:val="00A228BB"/>
    <w:rsid w:val="00A23133"/>
    <w:rsid w:val="00A27976"/>
    <w:rsid w:val="00A30B01"/>
    <w:rsid w:val="00A31923"/>
    <w:rsid w:val="00A32812"/>
    <w:rsid w:val="00A350B6"/>
    <w:rsid w:val="00A36B99"/>
    <w:rsid w:val="00A41E71"/>
    <w:rsid w:val="00A449D3"/>
    <w:rsid w:val="00A46514"/>
    <w:rsid w:val="00A5038A"/>
    <w:rsid w:val="00A506D5"/>
    <w:rsid w:val="00A50BB1"/>
    <w:rsid w:val="00A5417F"/>
    <w:rsid w:val="00A72195"/>
    <w:rsid w:val="00A75A42"/>
    <w:rsid w:val="00A81377"/>
    <w:rsid w:val="00A82E59"/>
    <w:rsid w:val="00A83026"/>
    <w:rsid w:val="00A95120"/>
    <w:rsid w:val="00A9539A"/>
    <w:rsid w:val="00A9548B"/>
    <w:rsid w:val="00AA3D19"/>
    <w:rsid w:val="00AA7D23"/>
    <w:rsid w:val="00AC5A05"/>
    <w:rsid w:val="00AC5BF7"/>
    <w:rsid w:val="00AC62B2"/>
    <w:rsid w:val="00AC7A5F"/>
    <w:rsid w:val="00AD160E"/>
    <w:rsid w:val="00AD19F5"/>
    <w:rsid w:val="00AD2928"/>
    <w:rsid w:val="00AD2FAB"/>
    <w:rsid w:val="00AD67AF"/>
    <w:rsid w:val="00AE3D5B"/>
    <w:rsid w:val="00AF3C50"/>
    <w:rsid w:val="00AF47D5"/>
    <w:rsid w:val="00AF502F"/>
    <w:rsid w:val="00B00269"/>
    <w:rsid w:val="00B0184A"/>
    <w:rsid w:val="00B02646"/>
    <w:rsid w:val="00B11C4B"/>
    <w:rsid w:val="00B12AE9"/>
    <w:rsid w:val="00B15B9C"/>
    <w:rsid w:val="00B16FB4"/>
    <w:rsid w:val="00B17B0E"/>
    <w:rsid w:val="00B21041"/>
    <w:rsid w:val="00B23208"/>
    <w:rsid w:val="00B23D04"/>
    <w:rsid w:val="00B25579"/>
    <w:rsid w:val="00B25FDC"/>
    <w:rsid w:val="00B26560"/>
    <w:rsid w:val="00B319AD"/>
    <w:rsid w:val="00B34506"/>
    <w:rsid w:val="00B3533A"/>
    <w:rsid w:val="00B3594A"/>
    <w:rsid w:val="00B372AA"/>
    <w:rsid w:val="00B410B7"/>
    <w:rsid w:val="00B41A23"/>
    <w:rsid w:val="00B43802"/>
    <w:rsid w:val="00B43E38"/>
    <w:rsid w:val="00B44D4C"/>
    <w:rsid w:val="00B47EBA"/>
    <w:rsid w:val="00B53745"/>
    <w:rsid w:val="00B61808"/>
    <w:rsid w:val="00B65188"/>
    <w:rsid w:val="00B71A66"/>
    <w:rsid w:val="00B72D7A"/>
    <w:rsid w:val="00B77090"/>
    <w:rsid w:val="00B86A1C"/>
    <w:rsid w:val="00B948FB"/>
    <w:rsid w:val="00B9634B"/>
    <w:rsid w:val="00B967A7"/>
    <w:rsid w:val="00B96AF2"/>
    <w:rsid w:val="00BA2239"/>
    <w:rsid w:val="00BA4D44"/>
    <w:rsid w:val="00BA6FE0"/>
    <w:rsid w:val="00BB13DF"/>
    <w:rsid w:val="00BB37CC"/>
    <w:rsid w:val="00BB43A5"/>
    <w:rsid w:val="00BB6B70"/>
    <w:rsid w:val="00BB7D56"/>
    <w:rsid w:val="00BC0278"/>
    <w:rsid w:val="00BC3022"/>
    <w:rsid w:val="00BC4BE8"/>
    <w:rsid w:val="00BC5F79"/>
    <w:rsid w:val="00BC6DAB"/>
    <w:rsid w:val="00BC6F81"/>
    <w:rsid w:val="00BC7444"/>
    <w:rsid w:val="00BD5F49"/>
    <w:rsid w:val="00BE05D1"/>
    <w:rsid w:val="00BE1B50"/>
    <w:rsid w:val="00BE458A"/>
    <w:rsid w:val="00BE5460"/>
    <w:rsid w:val="00BF5626"/>
    <w:rsid w:val="00BF6E28"/>
    <w:rsid w:val="00C008BA"/>
    <w:rsid w:val="00C11A67"/>
    <w:rsid w:val="00C13AEC"/>
    <w:rsid w:val="00C202E6"/>
    <w:rsid w:val="00C20AF6"/>
    <w:rsid w:val="00C27666"/>
    <w:rsid w:val="00C32CDE"/>
    <w:rsid w:val="00C36099"/>
    <w:rsid w:val="00C461D9"/>
    <w:rsid w:val="00C54610"/>
    <w:rsid w:val="00C5493A"/>
    <w:rsid w:val="00C5499F"/>
    <w:rsid w:val="00C61719"/>
    <w:rsid w:val="00C622AD"/>
    <w:rsid w:val="00C62727"/>
    <w:rsid w:val="00C6299A"/>
    <w:rsid w:val="00C66675"/>
    <w:rsid w:val="00C72337"/>
    <w:rsid w:val="00C75FCD"/>
    <w:rsid w:val="00C810B4"/>
    <w:rsid w:val="00C8715B"/>
    <w:rsid w:val="00C97BFC"/>
    <w:rsid w:val="00CA4D10"/>
    <w:rsid w:val="00CA563A"/>
    <w:rsid w:val="00CA5A69"/>
    <w:rsid w:val="00CA5A6D"/>
    <w:rsid w:val="00CA6853"/>
    <w:rsid w:val="00CB4316"/>
    <w:rsid w:val="00CB5F41"/>
    <w:rsid w:val="00CC2C13"/>
    <w:rsid w:val="00CC430B"/>
    <w:rsid w:val="00CC459D"/>
    <w:rsid w:val="00CD26A4"/>
    <w:rsid w:val="00CD4FA7"/>
    <w:rsid w:val="00CD53EB"/>
    <w:rsid w:val="00CD62C0"/>
    <w:rsid w:val="00CE0DD2"/>
    <w:rsid w:val="00CE39FC"/>
    <w:rsid w:val="00CE527F"/>
    <w:rsid w:val="00CF0DEA"/>
    <w:rsid w:val="00CF2A33"/>
    <w:rsid w:val="00CF39FA"/>
    <w:rsid w:val="00D00743"/>
    <w:rsid w:val="00D02AE9"/>
    <w:rsid w:val="00D035CD"/>
    <w:rsid w:val="00D04E72"/>
    <w:rsid w:val="00D11CCB"/>
    <w:rsid w:val="00D20F20"/>
    <w:rsid w:val="00D2639D"/>
    <w:rsid w:val="00D26415"/>
    <w:rsid w:val="00D31814"/>
    <w:rsid w:val="00D32174"/>
    <w:rsid w:val="00D34D24"/>
    <w:rsid w:val="00D369B5"/>
    <w:rsid w:val="00D442A1"/>
    <w:rsid w:val="00D45A46"/>
    <w:rsid w:val="00D47E27"/>
    <w:rsid w:val="00D51C9A"/>
    <w:rsid w:val="00D53DB5"/>
    <w:rsid w:val="00D5434B"/>
    <w:rsid w:val="00D56AA5"/>
    <w:rsid w:val="00D57F3A"/>
    <w:rsid w:val="00D609C2"/>
    <w:rsid w:val="00D84793"/>
    <w:rsid w:val="00D8671B"/>
    <w:rsid w:val="00D87622"/>
    <w:rsid w:val="00D96612"/>
    <w:rsid w:val="00DA3557"/>
    <w:rsid w:val="00DB0BBF"/>
    <w:rsid w:val="00DB1AEA"/>
    <w:rsid w:val="00DB28BD"/>
    <w:rsid w:val="00DC1781"/>
    <w:rsid w:val="00DC29DA"/>
    <w:rsid w:val="00DC6E78"/>
    <w:rsid w:val="00DC7489"/>
    <w:rsid w:val="00DD1CEC"/>
    <w:rsid w:val="00DD38C9"/>
    <w:rsid w:val="00DD51F7"/>
    <w:rsid w:val="00DD5DED"/>
    <w:rsid w:val="00DE1CE9"/>
    <w:rsid w:val="00DE2710"/>
    <w:rsid w:val="00DF0477"/>
    <w:rsid w:val="00E00958"/>
    <w:rsid w:val="00E00C67"/>
    <w:rsid w:val="00E045A2"/>
    <w:rsid w:val="00E10BED"/>
    <w:rsid w:val="00E16D1B"/>
    <w:rsid w:val="00E17A93"/>
    <w:rsid w:val="00E17BC0"/>
    <w:rsid w:val="00E17FBA"/>
    <w:rsid w:val="00E203ED"/>
    <w:rsid w:val="00E25266"/>
    <w:rsid w:val="00E27028"/>
    <w:rsid w:val="00E27512"/>
    <w:rsid w:val="00E312FC"/>
    <w:rsid w:val="00E327D9"/>
    <w:rsid w:val="00E33E5C"/>
    <w:rsid w:val="00E407A7"/>
    <w:rsid w:val="00E41BB4"/>
    <w:rsid w:val="00E44857"/>
    <w:rsid w:val="00E5792D"/>
    <w:rsid w:val="00E6516E"/>
    <w:rsid w:val="00E71570"/>
    <w:rsid w:val="00E749E0"/>
    <w:rsid w:val="00E75A0F"/>
    <w:rsid w:val="00E75BB5"/>
    <w:rsid w:val="00E76D71"/>
    <w:rsid w:val="00E873DA"/>
    <w:rsid w:val="00E91586"/>
    <w:rsid w:val="00E97C43"/>
    <w:rsid w:val="00EB5196"/>
    <w:rsid w:val="00EC0895"/>
    <w:rsid w:val="00EC1E9E"/>
    <w:rsid w:val="00EC7604"/>
    <w:rsid w:val="00EC7A8E"/>
    <w:rsid w:val="00ED0C5C"/>
    <w:rsid w:val="00ED5028"/>
    <w:rsid w:val="00ED7482"/>
    <w:rsid w:val="00EE1FC8"/>
    <w:rsid w:val="00EE303C"/>
    <w:rsid w:val="00EE3A99"/>
    <w:rsid w:val="00EF54AE"/>
    <w:rsid w:val="00F0342B"/>
    <w:rsid w:val="00F04082"/>
    <w:rsid w:val="00F04346"/>
    <w:rsid w:val="00F0499D"/>
    <w:rsid w:val="00F058E4"/>
    <w:rsid w:val="00F108AF"/>
    <w:rsid w:val="00F20D50"/>
    <w:rsid w:val="00F22292"/>
    <w:rsid w:val="00F304D4"/>
    <w:rsid w:val="00F33DB2"/>
    <w:rsid w:val="00F3479A"/>
    <w:rsid w:val="00F41855"/>
    <w:rsid w:val="00F44A02"/>
    <w:rsid w:val="00F51339"/>
    <w:rsid w:val="00F52E15"/>
    <w:rsid w:val="00F531F1"/>
    <w:rsid w:val="00F54948"/>
    <w:rsid w:val="00F60BFA"/>
    <w:rsid w:val="00F62F82"/>
    <w:rsid w:val="00F769A5"/>
    <w:rsid w:val="00F76C2E"/>
    <w:rsid w:val="00F7787A"/>
    <w:rsid w:val="00F807FE"/>
    <w:rsid w:val="00F81FBC"/>
    <w:rsid w:val="00F83879"/>
    <w:rsid w:val="00F85E5E"/>
    <w:rsid w:val="00F86A0F"/>
    <w:rsid w:val="00F90146"/>
    <w:rsid w:val="00F90ADA"/>
    <w:rsid w:val="00F92206"/>
    <w:rsid w:val="00F93DAE"/>
    <w:rsid w:val="00F9477B"/>
    <w:rsid w:val="00F96A6F"/>
    <w:rsid w:val="00FA1E58"/>
    <w:rsid w:val="00FA42AF"/>
    <w:rsid w:val="00FB1C60"/>
    <w:rsid w:val="00FC58D6"/>
    <w:rsid w:val="00FD17BA"/>
    <w:rsid w:val="00FD2743"/>
    <w:rsid w:val="00FD4FF6"/>
    <w:rsid w:val="00FD6062"/>
    <w:rsid w:val="00FE3055"/>
    <w:rsid w:val="00FE7694"/>
    <w:rsid w:val="00FF2CAC"/>
    <w:rsid w:val="00FF5D42"/>
    <w:rsid w:val="00FF7516"/>
    <w:rsid w:val="117DA056"/>
    <w:rsid w:val="13FF0F6F"/>
    <w:rsid w:val="1D9E6049"/>
    <w:rsid w:val="1EF2F5F5"/>
    <w:rsid w:val="2614A1C6"/>
    <w:rsid w:val="2FFCDCB2"/>
    <w:rsid w:val="41EED23F"/>
    <w:rsid w:val="475CDC96"/>
    <w:rsid w:val="49EE5DD2"/>
    <w:rsid w:val="6E1DBA5C"/>
    <w:rsid w:val="700F86D1"/>
    <w:rsid w:val="7258F317"/>
    <w:rsid w:val="778E0777"/>
    <w:rsid w:val="791E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1A5A00"/>
  <w15:docId w15:val="{803A6CF3-2FDB-4D9B-80E0-1916B07A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NewRomanPS" w:eastAsia="Times New Roman" w:hAnsi="TimesNewRomanP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490F86"/>
    <w:pPr>
      <w:spacing w:before="60" w:after="60"/>
    </w:pPr>
    <w:rPr>
      <w:rFonts w:ascii="DIN-Regular" w:hAnsi="DIN-Regular"/>
      <w:sz w:val="18"/>
    </w:rPr>
  </w:style>
  <w:style w:type="paragraph" w:styleId="berschrift1">
    <w:name w:val="heading 1"/>
    <w:basedOn w:val="Standard"/>
    <w:next w:val="Standard"/>
    <w:qFormat/>
    <w:rsid w:val="000C40E1"/>
    <w:pPr>
      <w:keepNext/>
      <w:spacing w:before="120"/>
      <w:outlineLvl w:val="0"/>
    </w:pPr>
    <w:rPr>
      <w:rFonts w:ascii="DIN-Bold" w:hAnsi="DIN-Bold"/>
      <w:caps/>
      <w:color w:val="009058" w:themeColor="accent1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6F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058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6F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058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6F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72B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E39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72B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</w:pPr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pPr>
      <w:tabs>
        <w:tab w:val="center" w:pos="4819"/>
        <w:tab w:val="right" w:pos="9071"/>
      </w:tabs>
    </w:pPr>
    <w:rPr>
      <w:rFonts w:ascii="Arial" w:hAnsi="Arial"/>
      <w:sz w:val="22"/>
    </w:rPr>
  </w:style>
  <w:style w:type="paragraph" w:customStyle="1" w:styleId="Betreffzeile1">
    <w:name w:val="Betreffzeile_1"/>
    <w:basedOn w:val="Standard"/>
    <w:pPr>
      <w:keepLines/>
      <w:spacing w:after="120"/>
    </w:pPr>
    <w:rPr>
      <w:rFonts w:ascii="FuturaMedium" w:hAnsi="FuturaMedium"/>
      <w:sz w:val="16"/>
    </w:rPr>
  </w:style>
  <w:style w:type="paragraph" w:customStyle="1" w:styleId="Betreffzeile2">
    <w:name w:val="Betreffzeile_2"/>
    <w:basedOn w:val="Standard"/>
    <w:pPr>
      <w:spacing w:after="960"/>
    </w:pPr>
    <w:rPr>
      <w:rFonts w:ascii="FuturaMedium" w:hAnsi="FuturaMedium"/>
      <w:sz w:val="22"/>
    </w:rPr>
  </w:style>
  <w:style w:type="paragraph" w:styleId="Beschriftung">
    <w:name w:val="caption"/>
    <w:basedOn w:val="Standard"/>
    <w:next w:val="Standard"/>
    <w:pPr>
      <w:ind w:left="1134" w:right="567"/>
    </w:pPr>
    <w:rPr>
      <w:rFonts w:ascii="Arial" w:hAnsi="Arial"/>
      <w:b/>
      <w:sz w:val="22"/>
    </w:rPr>
  </w:style>
  <w:style w:type="character" w:styleId="Hyperlink">
    <w:name w:val="Hyperlink"/>
    <w:uiPriority w:val="99"/>
    <w:rsid w:val="00676D72"/>
    <w:rPr>
      <w:color w:val="0000FF"/>
      <w:u w:val="single"/>
    </w:rPr>
  </w:style>
  <w:style w:type="paragraph" w:styleId="Listenabsatz">
    <w:name w:val="List Paragraph"/>
    <w:basedOn w:val="Standard"/>
    <w:uiPriority w:val="34"/>
    <w:rsid w:val="000A1E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1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6C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6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876F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Untertitel">
    <w:name w:val="Subtitle"/>
    <w:aliases w:val="Fusszeile"/>
    <w:basedOn w:val="Standard"/>
    <w:next w:val="Standard"/>
    <w:link w:val="UntertitelZchn"/>
    <w:uiPriority w:val="11"/>
    <w:qFormat/>
    <w:rsid w:val="00A14A47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12"/>
    </w:rPr>
  </w:style>
  <w:style w:type="character" w:customStyle="1" w:styleId="UntertitelZchn">
    <w:name w:val="Untertitel Zchn"/>
    <w:aliases w:val="Fusszeile Zchn"/>
    <w:basedOn w:val="Absatz-Standardschriftart"/>
    <w:link w:val="Untertitel"/>
    <w:uiPriority w:val="11"/>
    <w:rsid w:val="00A14A47"/>
    <w:rPr>
      <w:rFonts w:ascii="DIN-Regular" w:eastAsiaTheme="minorEastAsia" w:hAnsi="DIN-Regular" w:cstheme="minorBidi"/>
      <w:color w:val="000000" w:themeColor="text1"/>
      <w:spacing w:val="15"/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8D7E7B"/>
    <w:rPr>
      <w:rFonts w:ascii="Arial" w:hAnsi="Arial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B47EBA"/>
    <w:rPr>
      <w:rFonts w:ascii="Arial" w:hAnsi="Arial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3F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3FD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E3FDB"/>
    <w:rPr>
      <w:rFonts w:ascii="Fujiyama2" w:hAnsi="Fujiyama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3F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3FDB"/>
    <w:rPr>
      <w:rFonts w:ascii="Fujiyama2" w:hAnsi="Fujiyama2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FDB"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FDB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920B6"/>
    <w:pPr>
      <w:contextualSpacing/>
    </w:pPr>
    <w:rPr>
      <w:rFonts w:ascii="DIN-Black" w:eastAsiaTheme="majorEastAsia" w:hAnsi="DIN-Black" w:cstheme="majorBidi"/>
      <w:caps/>
      <w:color w:val="000000" w:themeColor="text1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920B6"/>
    <w:rPr>
      <w:rFonts w:ascii="DIN-Black" w:eastAsiaTheme="majorEastAsia" w:hAnsi="DIN-Black" w:cstheme="majorBidi"/>
      <w:caps/>
      <w:color w:val="000000" w:themeColor="text1"/>
      <w:spacing w:val="-10"/>
      <w:kern w:val="28"/>
      <w:sz w:val="32"/>
      <w:szCs w:val="56"/>
    </w:rPr>
  </w:style>
  <w:style w:type="paragraph" w:styleId="KeinLeerraum">
    <w:name w:val="No Spacing"/>
    <w:aliases w:val="Ansprechpartner"/>
    <w:uiPriority w:val="1"/>
    <w:qFormat/>
    <w:rsid w:val="009548C2"/>
    <w:pPr>
      <w:jc w:val="right"/>
    </w:pPr>
    <w:rPr>
      <w:rFonts w:ascii="DIN-Regular" w:hAnsi="DIN-Regular"/>
      <w:sz w:val="18"/>
    </w:rPr>
  </w:style>
  <w:style w:type="paragraph" w:customStyle="1" w:styleId="Besprechungspunkth3">
    <w:name w:val="Besprechungspunkt h3"/>
    <w:basedOn w:val="Standard"/>
    <w:autoRedefine/>
    <w:qFormat/>
    <w:rsid w:val="00151D2A"/>
    <w:rPr>
      <w:rFonts w:ascii="DIN-Bold" w:hAnsi="DIN-Bold"/>
      <w:cap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E045A2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A563A"/>
    <w:rPr>
      <w:color w:val="605E5C"/>
      <w:shd w:val="clear" w:color="auto" w:fill="E1DFDD"/>
    </w:rPr>
  </w:style>
  <w:style w:type="paragraph" w:customStyle="1" w:styleId="Default">
    <w:name w:val="Default"/>
    <w:rsid w:val="00225853"/>
    <w:pPr>
      <w:autoSpaceDE w:val="0"/>
      <w:autoSpaceDN w:val="0"/>
      <w:adjustRightInd w:val="0"/>
    </w:pPr>
    <w:rPr>
      <w:rFonts w:ascii="DIN-Medium" w:hAnsi="DIN-Medium" w:cs="DIN-Medium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6F62"/>
    <w:rPr>
      <w:rFonts w:asciiTheme="majorHAnsi" w:eastAsiaTheme="majorEastAsia" w:hAnsiTheme="majorHAnsi" w:cstheme="majorBidi"/>
      <w:b/>
      <w:bCs/>
      <w:color w:val="009058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6F62"/>
    <w:rPr>
      <w:rFonts w:asciiTheme="majorHAnsi" w:eastAsiaTheme="majorEastAsia" w:hAnsiTheme="majorHAnsi" w:cstheme="majorBidi"/>
      <w:b/>
      <w:bCs/>
      <w:color w:val="009058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6F62"/>
    <w:rPr>
      <w:rFonts w:asciiTheme="majorHAnsi" w:eastAsiaTheme="majorEastAsia" w:hAnsiTheme="majorHAnsi" w:cstheme="majorBidi"/>
      <w:color w:val="00472B" w:themeColor="accent1" w:themeShade="7F"/>
      <w:sz w:val="18"/>
    </w:rPr>
  </w:style>
  <w:style w:type="paragraph" w:styleId="StandardWeb">
    <w:name w:val="Normal (Web)"/>
    <w:basedOn w:val="Standard"/>
    <w:uiPriority w:val="99"/>
    <w:unhideWhenUsed/>
    <w:rsid w:val="00146F62"/>
    <w:pPr>
      <w:spacing w:before="100" w:beforeAutospacing="1" w:after="100" w:afterAutospacing="1"/>
    </w:pPr>
    <w:rPr>
      <w:rFonts w:ascii="Times New Roman" w:hAnsi="Times New Roman"/>
      <w:sz w:val="20"/>
    </w:rPr>
  </w:style>
  <w:style w:type="character" w:styleId="Fett">
    <w:name w:val="Strong"/>
    <w:basedOn w:val="Absatz-Standardschriftart"/>
    <w:uiPriority w:val="22"/>
    <w:qFormat/>
    <w:rsid w:val="00146F6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E91586"/>
    <w:rPr>
      <w:color w:val="87C3A8" w:themeColor="followedHyperlink"/>
      <w:u w:val="single"/>
    </w:rPr>
  </w:style>
  <w:style w:type="paragraph" w:styleId="berarbeitung">
    <w:name w:val="Revision"/>
    <w:hidden/>
    <w:uiPriority w:val="99"/>
    <w:semiHidden/>
    <w:rsid w:val="00AC5A05"/>
    <w:rPr>
      <w:rFonts w:ascii="DIN-Regular" w:hAnsi="DIN-Regular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E39FC"/>
    <w:rPr>
      <w:rFonts w:asciiTheme="majorHAnsi" w:eastAsiaTheme="majorEastAsia" w:hAnsiTheme="majorHAnsi" w:cstheme="majorBidi"/>
      <w:i/>
      <w:iCs/>
      <w:color w:val="00472B" w:themeColor="accent1" w:themeShade="7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gnotrend.de/news/nordbad-darmstadt" TargetMode="External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IGNO">
      <a:dk1>
        <a:srgbClr val="000000"/>
      </a:dk1>
      <a:lt1>
        <a:srgbClr val="FFFFFF"/>
      </a:lt1>
      <a:dk2>
        <a:srgbClr val="366E55"/>
      </a:dk2>
      <a:lt2>
        <a:srgbClr val="EEECE1"/>
      </a:lt2>
      <a:accent1>
        <a:srgbClr val="009058"/>
      </a:accent1>
      <a:accent2>
        <a:srgbClr val="87C3A8"/>
      </a:accent2>
      <a:accent3>
        <a:srgbClr val="46474B"/>
      </a:accent3>
      <a:accent4>
        <a:srgbClr val="C66930"/>
      </a:accent4>
      <a:accent5>
        <a:srgbClr val="F9B100"/>
      </a:accent5>
      <a:accent6>
        <a:srgbClr val="E4D9CA"/>
      </a:accent6>
      <a:hlink>
        <a:srgbClr val="009058"/>
      </a:hlink>
      <a:folHlink>
        <a:srgbClr val="87C3A8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A4A0B4FEAE754C96513AF538D7B9E8" ma:contentTypeVersion="8" ma:contentTypeDescription="Ein neues Dokument erstellen." ma:contentTypeScope="" ma:versionID="1dceb005cae9f95bfcd7fe92f92d3746">
  <xsd:schema xmlns:xsd="http://www.w3.org/2001/XMLSchema" xmlns:xs="http://www.w3.org/2001/XMLSchema" xmlns:p="http://schemas.microsoft.com/office/2006/metadata/properties" xmlns:ns2="b73829ab-8ffd-44fc-b2ef-89ae2d9d001e" xmlns:ns3="743b56d9-00a8-48a0-9da9-ea05d9f9545b" targetNamespace="http://schemas.microsoft.com/office/2006/metadata/properties" ma:root="true" ma:fieldsID="59151a97f706efdc0c87ee3510ce2057" ns2:_="" ns3:_="">
    <xsd:import namespace="b73829ab-8ffd-44fc-b2ef-89ae2d9d001e"/>
    <xsd:import namespace="743b56d9-00a8-48a0-9da9-ea05d9f954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829ab-8ffd-44fc-b2ef-89ae2d9d0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b56d9-00a8-48a0-9da9-ea05d9f95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8D7F73-5CB2-5A44-BE9D-9D8F4B19AA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F4869F-75BB-4EE9-8CFB-4BDD70C14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3829ab-8ffd-44fc-b2ef-89ae2d9d001e"/>
    <ds:schemaRef ds:uri="743b56d9-00a8-48a0-9da9-ea05d9f95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F481C6-C102-4DD4-8BF2-0790C5203C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98821-0F69-4963-B2D5-CCEB96B5D4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4364</Characters>
  <Application>Microsoft Office Word</Application>
  <DocSecurity>0</DocSecurity>
  <Lines>36</Lines>
  <Paragraphs>10</Paragraphs>
  <ScaleCrop>false</ScaleCrop>
  <Company>LignoTrend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Brief-Vorlage Neu</dc:title>
  <dc:creator>Mathias</dc:creator>
  <dc:description>Nur noch eine Seite. Umfangreiche Adreßauswertung mit Fehlerausgaben.</dc:description>
  <cp:lastModifiedBy>Sandra Wesner</cp:lastModifiedBy>
  <cp:revision>55</cp:revision>
  <cp:lastPrinted>2021-04-26T07:24:00Z</cp:lastPrinted>
  <dcterms:created xsi:type="dcterms:W3CDTF">2023-02-10T08:19:00Z</dcterms:created>
  <dcterms:modified xsi:type="dcterms:W3CDTF">2023-03-28T09:43:00Z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0x0101008BA4A0B4FEAE754C96513AF538D7B9E8</vt:lpwstr>
  </property>
</Properties>
</file>